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4F0D" w:rsidRDefault="00FD4F0D" w:rsidP="00FD4F0D">
      <w:pPr>
        <w:pStyle w:val="text"/>
      </w:pPr>
      <w:r>
        <w:t xml:space="preserve">Ich wusste wohl, mein Brutus, dass, als ich das, was die geistreichsten und gelehrtesten Philosophen in griechischer Sprache behandelt hatten, in lateinischer wiedergab, meine Arbeit mancherlei Tadel finden würde. Denn manchen und nicht gerade ungelehrten Männern gefällt das Philosophieren überhaupt nicht; andere wollen eine mässige Tätigkeit hier wohl gestatten, aber meinen, dass man nicht so grossen Fleiss und so viele Mühe darauf verwenden dürfe. Auch gibt es Männer, die, mit den Schriften der Griechen vertraut, die lateinischen verachten und sagen, dass sie ihre Mühe lieber auf jene verwenden mögen. Endlich werden auch Einige mich vermutlich an andere Wissenschaften verweisen, weil diese Art von Schriftstellerei, trotz des Scharfsinns, doch nach ihrer Meinung meiner Person und Würde nicht gezieme. </w:t>
      </w:r>
    </w:p>
    <w:p w:rsidR="00FD4F0D" w:rsidRDefault="00FD4F0D" w:rsidP="00FD4F0D">
      <w:pPr>
        <w:pStyle w:val="text"/>
      </w:pPr>
      <w:r>
        <w:t xml:space="preserve">Gegen alle Diese möchte ich hier Einiges sagen. Den Tadlern der Philosophie habe ich zwar schon hinlänglich in jener Schrift geantwortet, worin ich die von Hortensie angeklagte und getadelte Philosophie verteidigt und gelobt habe, und da diese Schrift sowohl von Dir wie von Allen, denen ich ein Urteil zutraue, gebilligt worden ist, so bin ich in diesen Arbeiten fortgefahren, damit es nicht scheine, als könnte ich das Interesse für diese Wissenschaft wohl erwecken, aber nicht dauernd erhalten. Wenn dagegen Manche, die dem wohl beistimmen, doch nur eine mässigere Tätigkeit hier gestatten wollen, so fordern sie eine Mässigung bei einem Gegenstande, wo sie schwer einzuhalten ist, und der, einmal aufgenommen, sich nicht in Schranken halten oder wieder bei Seite legen lässt. Vielmehr möchte ich dann eher Jenen beitreten, welche die Philosophie überhaupt nicht zulassen wollen, als Diesen, die eine Schranke für einen Gegenstand ziehen, der unerschöpflich ist und umso besser wird, je grösser er wird. </w:t>
      </w:r>
    </w:p>
    <w:p w:rsidR="00FD4F0D" w:rsidRDefault="00FD4F0D" w:rsidP="00FD4F0D">
      <w:pPr>
        <w:pStyle w:val="text"/>
      </w:pPr>
      <w:r>
        <w:t xml:space="preserve">Denn wenn man die Weisheit wirklich erreichen kann, so muss man sie nicht bloss erwerben, sondern auch geniessen, und wenn ihre Erwerbung schwer fällt, so darf man doch der Erforschung der Wahrheit, bevor man sie erreicht hat, keine Schranke ziehen; auch bleibt die Ermüdung im Suchen da tadelnswert, wo der gesuchte Gegenstand der schönste ist. Wenn ich aber an meiner Arbeit mich ergötze, so kann doch nur der Neid mich davon abziehen wollen, und wenn ich mich dabei anstrenge, so darf doch ein Dritter fremdem Fleisse keine Grenze ziehen wollen. Wie der gutmütige Cremes bei </w:t>
      </w:r>
      <w:proofErr w:type="spellStart"/>
      <w:r>
        <w:t>Terenz</w:t>
      </w:r>
      <w:proofErr w:type="spellEnd"/>
      <w:r>
        <w:t xml:space="preserve"> nicht will, dass sein neuer Nachbar »grabe oder pflüge oder sonst so etwas tue« womit er ihn nicht von der Arbeit, sondern nur von der gemeinen Körperarbeit abhalten will, so machen sich Manche übertriebene Sorge, wenn sie an einer Arbeit Anstoss nehmen, welche mir keineswegs unangenehm ist. </w:t>
      </w:r>
    </w:p>
    <w:p w:rsidR="00FD4F0D" w:rsidRDefault="00FD4F0D" w:rsidP="00FD4F0D">
      <w:pPr>
        <w:pStyle w:val="text"/>
      </w:pPr>
      <w:r>
        <w:t xml:space="preserve">Schwerer sind Die zufrieden zu stellen, welche die lateinischen Bücher verächtlich von sich weisen; nur wundert es mich bei diesen vor Allem, dass sie in den wichtigsten Dingen an ihrer Muttersprache keine Freude finden und doch die kleinen aus dem Griechischen wörtlich in das Lateinische übersetzten Geschichtchen nicht ungern lesen. Wer könnte wohl Allem, was den römischen Namen trägt, so feind sein, dass er des </w:t>
      </w:r>
      <w:proofErr w:type="spellStart"/>
      <w:r>
        <w:t>Ennius</w:t>
      </w:r>
      <w:proofErr w:type="spellEnd"/>
      <w:r>
        <w:t xml:space="preserve"> Medea und des </w:t>
      </w:r>
      <w:proofErr w:type="spellStart"/>
      <w:r>
        <w:t>Pacuvius</w:t>
      </w:r>
      <w:proofErr w:type="spellEnd"/>
      <w:r>
        <w:t xml:space="preserve"> </w:t>
      </w:r>
      <w:proofErr w:type="spellStart"/>
      <w:r>
        <w:t>Antiopa</w:t>
      </w:r>
      <w:proofErr w:type="spellEnd"/>
      <w:r>
        <w:t xml:space="preserve"> gering schätzte und zurückwiese, während er sich an denselben Stücken von Euripides verständlich ergötzt und nur die lateinischen Schriften hasst? Soll ich denn, höre ich ihn sagen, des </w:t>
      </w:r>
      <w:proofErr w:type="spellStart"/>
      <w:r>
        <w:t>Cäcilius</w:t>
      </w:r>
      <w:proofErr w:type="spellEnd"/>
      <w:r>
        <w:t xml:space="preserve"> Jugendgenossen und des </w:t>
      </w:r>
      <w:proofErr w:type="spellStart"/>
      <w:r>
        <w:t>Terenz</w:t>
      </w:r>
      <w:proofErr w:type="spellEnd"/>
      <w:r>
        <w:t xml:space="preserve"> </w:t>
      </w:r>
      <w:proofErr w:type="spellStart"/>
      <w:r>
        <w:t>Andria</w:t>
      </w:r>
      <w:proofErr w:type="spellEnd"/>
      <w:r>
        <w:t xml:space="preserve"> lesen und nicht lieber des Menander gleichnamige Stücke?</w:t>
      </w:r>
    </w:p>
    <w:p w:rsidR="00FD4F0D" w:rsidRDefault="00FD4F0D" w:rsidP="00FD4F0D">
      <w:pPr>
        <w:pStyle w:val="text"/>
      </w:pPr>
      <w:r>
        <w:t xml:space="preserve">Allein ich kann dem durchaus nicht beistimmen. Wenn auch Sophokles seine Electra noch so schön verfasst hat, so meine ich doch auch die schlechte Übersetzung des </w:t>
      </w:r>
      <w:proofErr w:type="spellStart"/>
      <w:r>
        <w:t>Attilius</w:t>
      </w:r>
      <w:proofErr w:type="spellEnd"/>
      <w:r>
        <w:t xml:space="preserve"> lesen zu sollen, den </w:t>
      </w:r>
      <w:proofErr w:type="spellStart"/>
      <w:r>
        <w:t>Licinius</w:t>
      </w:r>
      <w:proofErr w:type="spellEnd"/>
      <w:r>
        <w:t xml:space="preserve"> »einen Schriftsteller von Eisen, aber doch immer einen Schriftsteller« nennt, der also gelesen werden soll. Mit unsern Dichtern ganz unbekannt zu sein, ist das Zeichen grosser Trägheit oder verzärtelter Vornehmtuerei, und ich kann Niemand für einen ganzen Gelehrten anerkennen, der unsre Schriften gar nicht kennt. Oder soll man zwar das lateinische Stück: »O! dass nicht im </w:t>
      </w:r>
      <w:proofErr w:type="gramStart"/>
      <w:r>
        <w:t>Haine....</w:t>
      </w:r>
      <w:proofErr w:type="gramEnd"/>
      <w:r>
        <w:t xml:space="preserve">« lesen, obgleich es auch griechisch vorhanden </w:t>
      </w:r>
      <w:r>
        <w:lastRenderedPageBreak/>
        <w:t xml:space="preserve">ist, aber soll es nicht gestattet sein, des Plato Ausführungen über das gute und glückliche Leben lateinisch wiederzugeben? </w:t>
      </w:r>
    </w:p>
    <w:p w:rsidR="00541B1E" w:rsidRDefault="00FD4F0D" w:rsidP="00FD4F0D">
      <w:pPr>
        <w:pStyle w:val="text"/>
      </w:pPr>
      <w:r>
        <w:t xml:space="preserve">Wenn ich nicht bloss den Dolmetscher mache, sondern das von Andern Gesagte, soweit ich es billige, verteidige, mein eigenes Urteil und meine Darstellungsweise dazu gebe, weshalb sollen da solche Arbeiten von guter Schreibart, die keine blossen Übersetzungen aus dem Griechischen sind, dennoch den griechischen Schriften nachstehen? Wendet man ein, dass die Griechen dies schon Alles behandelt hätten, so darf man dann auch nicht so viele griechische Bücher lesen, als doch geschehen muss. Denn was hätte wohl </w:t>
      </w:r>
      <w:proofErr w:type="spellStart"/>
      <w:r>
        <w:t>Chrysipp</w:t>
      </w:r>
      <w:proofErr w:type="spellEnd"/>
      <w:r>
        <w:t xml:space="preserve"> bei den Stoikern übergangen? Und trotzdem liest man den Diogenes, Antipater, </w:t>
      </w:r>
      <w:proofErr w:type="spellStart"/>
      <w:r>
        <w:t>Mnesarchus</w:t>
      </w:r>
      <w:proofErr w:type="spellEnd"/>
      <w:r>
        <w:t xml:space="preserve">, </w:t>
      </w:r>
      <w:proofErr w:type="spellStart"/>
      <w:r>
        <w:t>Panätius</w:t>
      </w:r>
      <w:proofErr w:type="spellEnd"/>
      <w:r>
        <w:t xml:space="preserve"> und viele andere, insbesondere unsern Freund </w:t>
      </w:r>
      <w:proofErr w:type="spellStart"/>
      <w:r>
        <w:t>Posidonius</w:t>
      </w:r>
      <w:proofErr w:type="spellEnd"/>
      <w:r>
        <w:t xml:space="preserve">. Und ergötzt etwa Theophrast weniger, weil er das behandelt, was schon Aristoteles vor ihm behandelt hat? Stehen etwa die Epikureer davon ab, in ihren Schriften Gegenstände, über die sowohl Epikur wie die Alten geschrieben haben, nach ihrem Gutdünken zu behandeln? Und wenn die Griechen von den Griechen gelesen werden, sobald sie dieselben Gegenstände in anderer Weise behandeln, weshalb sollten da meine Schriften nicht von den Unsrigen gelesen werden? </w:t>
      </w:r>
    </w:p>
    <w:p w:rsidR="00EA07DD" w:rsidRPr="00EA07DD" w:rsidRDefault="00EA07DD" w:rsidP="00EA07DD">
      <w:pPr>
        <w:spacing w:before="100" w:beforeAutospacing="1" w:after="100" w:afterAutospacing="1" w:line="240" w:lineRule="auto"/>
        <w:rPr>
          <w:rFonts w:ascii="Times New Roman" w:eastAsia="Times New Roman" w:hAnsi="Times New Roman" w:cs="Times New Roman"/>
          <w:sz w:val="24"/>
          <w:szCs w:val="24"/>
          <w:lang w:eastAsia="de-CH"/>
        </w:rPr>
      </w:pPr>
      <w:proofErr w:type="spellStart"/>
      <w:r w:rsidRPr="00EA07DD">
        <w:rPr>
          <w:rFonts w:ascii="Times New Roman" w:eastAsia="Times New Roman" w:hAnsi="Times New Roman" w:cs="Times New Roman"/>
          <w:sz w:val="24"/>
          <w:szCs w:val="24"/>
          <w:lang w:eastAsia="de-CH"/>
        </w:rPr>
        <w:t>Lorem</w:t>
      </w:r>
      <w:proofErr w:type="spellEnd"/>
      <w:r w:rsidRPr="00EA07DD">
        <w:rPr>
          <w:rFonts w:ascii="Times New Roman" w:eastAsia="Times New Roman" w:hAnsi="Times New Roman" w:cs="Times New Roman"/>
          <w:sz w:val="24"/>
          <w:szCs w:val="24"/>
          <w:lang w:eastAsia="de-CH"/>
        </w:rPr>
        <w:t xml:space="preserve"> </w:t>
      </w:r>
      <w:proofErr w:type="spellStart"/>
      <w:r w:rsidRPr="00EA07DD">
        <w:rPr>
          <w:rFonts w:ascii="Times New Roman" w:eastAsia="Times New Roman" w:hAnsi="Times New Roman" w:cs="Times New Roman"/>
          <w:sz w:val="24"/>
          <w:szCs w:val="24"/>
          <w:lang w:eastAsia="de-CH"/>
        </w:rPr>
        <w:t>ipsum</w:t>
      </w:r>
      <w:proofErr w:type="spellEnd"/>
      <w:r w:rsidRPr="00EA07DD">
        <w:rPr>
          <w:rFonts w:ascii="Times New Roman" w:eastAsia="Times New Roman" w:hAnsi="Times New Roman" w:cs="Times New Roman"/>
          <w:sz w:val="24"/>
          <w:szCs w:val="24"/>
          <w:lang w:eastAsia="de-CH"/>
        </w:rPr>
        <w:t xml:space="preserve"> ist ein pseudo-Lateinischer Text für </w:t>
      </w:r>
      <w:hyperlink r:id="rId5" w:history="1">
        <w:r w:rsidRPr="00EA07DD">
          <w:rPr>
            <w:rFonts w:ascii="Times New Roman" w:eastAsia="Times New Roman" w:hAnsi="Times New Roman" w:cs="Times New Roman"/>
            <w:color w:val="0000FF"/>
            <w:sz w:val="24"/>
            <w:szCs w:val="24"/>
            <w:u w:val="single"/>
            <w:lang w:eastAsia="de-CH"/>
          </w:rPr>
          <w:t>Webdesign</w:t>
        </w:r>
      </w:hyperlink>
      <w:r w:rsidRPr="00EA07DD">
        <w:rPr>
          <w:rFonts w:ascii="Times New Roman" w:eastAsia="Times New Roman" w:hAnsi="Times New Roman" w:cs="Times New Roman"/>
          <w:sz w:val="24"/>
          <w:szCs w:val="24"/>
          <w:lang w:eastAsia="de-CH"/>
        </w:rPr>
        <w:t xml:space="preserve">, </w:t>
      </w:r>
      <w:hyperlink r:id="rId6" w:history="1">
        <w:r w:rsidRPr="00EA07DD">
          <w:rPr>
            <w:rFonts w:ascii="Times New Roman" w:eastAsia="Times New Roman" w:hAnsi="Times New Roman" w:cs="Times New Roman"/>
            <w:color w:val="0000FF"/>
            <w:sz w:val="24"/>
            <w:szCs w:val="24"/>
            <w:u w:val="single"/>
            <w:lang w:eastAsia="de-CH"/>
          </w:rPr>
          <w:t>Typografie</w:t>
        </w:r>
      </w:hyperlink>
      <w:r w:rsidRPr="00EA07DD">
        <w:rPr>
          <w:rFonts w:ascii="Times New Roman" w:eastAsia="Times New Roman" w:hAnsi="Times New Roman" w:cs="Times New Roman"/>
          <w:sz w:val="24"/>
          <w:szCs w:val="24"/>
          <w:lang w:eastAsia="de-CH"/>
        </w:rPr>
        <w:t xml:space="preserve">, </w:t>
      </w:r>
      <w:hyperlink r:id="rId7" w:history="1">
        <w:r w:rsidRPr="00EA07DD">
          <w:rPr>
            <w:rFonts w:ascii="Times New Roman" w:eastAsia="Times New Roman" w:hAnsi="Times New Roman" w:cs="Times New Roman"/>
            <w:color w:val="0000FF"/>
            <w:sz w:val="24"/>
            <w:szCs w:val="24"/>
            <w:u w:val="single"/>
            <w:lang w:eastAsia="de-CH"/>
          </w:rPr>
          <w:t>Layout</w:t>
        </w:r>
      </w:hyperlink>
      <w:r w:rsidRPr="00EA07DD">
        <w:rPr>
          <w:rFonts w:ascii="Times New Roman" w:eastAsia="Times New Roman" w:hAnsi="Times New Roman" w:cs="Times New Roman"/>
          <w:sz w:val="24"/>
          <w:szCs w:val="24"/>
          <w:lang w:eastAsia="de-CH"/>
        </w:rPr>
        <w:t xml:space="preserve"> und </w:t>
      </w:r>
      <w:hyperlink r:id="rId8" w:history="1">
        <w:r w:rsidRPr="00EA07DD">
          <w:rPr>
            <w:rFonts w:ascii="Times New Roman" w:eastAsia="Times New Roman" w:hAnsi="Times New Roman" w:cs="Times New Roman"/>
            <w:color w:val="0000FF"/>
            <w:sz w:val="24"/>
            <w:szCs w:val="24"/>
            <w:u w:val="single"/>
            <w:lang w:eastAsia="de-CH"/>
          </w:rPr>
          <w:t>Printmedien</w:t>
        </w:r>
      </w:hyperlink>
      <w:r w:rsidRPr="00EA07DD">
        <w:rPr>
          <w:rFonts w:ascii="Times New Roman" w:eastAsia="Times New Roman" w:hAnsi="Times New Roman" w:cs="Times New Roman"/>
          <w:sz w:val="24"/>
          <w:szCs w:val="24"/>
          <w:lang w:eastAsia="de-CH"/>
        </w:rPr>
        <w:t>. Er ersetzt Deutsch um Designelemente gegenüber dem Inhalt hervorzuheben, hat also die Funktion als Platzhalters in Layouts um dem Betrachter eine vorläufige Vorstellung der endgültigen Fassung zu vermitteln. Buchstaben, Worte, Wort- und Satzlängen bilden ungefähr das Schriftbild eines lateinischen Texts wieder. Latein war in früheren Jahrhunderten eine häufig genutzte Sprache verschiedener Textgattungen, z. B. wissenschaftlicher Werke, Ratgeber, oder auch der sogenannten Erbauungsliteratur. Um die Aufmerksamkeit des Lesers ausschließlich auf das Schriftbild zu lenken wird auch ein zufälliger Sinn durch Wort- oder Satzkombinationen vermieden.</w:t>
      </w:r>
    </w:p>
    <w:p w:rsidR="00EA07DD" w:rsidRPr="00EA07DD" w:rsidRDefault="00EA07DD" w:rsidP="00EA07DD">
      <w:pPr>
        <w:spacing w:before="100" w:beforeAutospacing="1" w:after="100" w:afterAutospacing="1" w:line="240" w:lineRule="auto"/>
        <w:outlineLvl w:val="0"/>
        <w:rPr>
          <w:rFonts w:ascii="Times New Roman" w:eastAsia="Times New Roman" w:hAnsi="Times New Roman" w:cs="Times New Roman"/>
          <w:b/>
          <w:bCs/>
          <w:kern w:val="36"/>
          <w:sz w:val="48"/>
          <w:szCs w:val="48"/>
          <w:lang w:eastAsia="de-CH"/>
        </w:rPr>
      </w:pPr>
      <w:r w:rsidRPr="00EA07DD">
        <w:rPr>
          <w:rFonts w:ascii="Times New Roman" w:eastAsia="Times New Roman" w:hAnsi="Times New Roman" w:cs="Times New Roman"/>
          <w:b/>
          <w:bCs/>
          <w:kern w:val="36"/>
          <w:sz w:val="48"/>
          <w:szCs w:val="48"/>
          <w:lang w:eastAsia="de-CH"/>
        </w:rPr>
        <w:t xml:space="preserve">Zur Geschichte der Phrase </w:t>
      </w:r>
      <w:proofErr w:type="spellStart"/>
      <w:r w:rsidRPr="00EA07DD">
        <w:rPr>
          <w:rFonts w:ascii="Times New Roman" w:eastAsia="Times New Roman" w:hAnsi="Times New Roman" w:cs="Times New Roman"/>
          <w:b/>
          <w:bCs/>
          <w:kern w:val="36"/>
          <w:sz w:val="48"/>
          <w:szCs w:val="48"/>
          <w:lang w:eastAsia="de-CH"/>
        </w:rPr>
        <w:t>Lorem</w:t>
      </w:r>
      <w:proofErr w:type="spellEnd"/>
      <w:r w:rsidRPr="00EA07DD">
        <w:rPr>
          <w:rFonts w:ascii="Times New Roman" w:eastAsia="Times New Roman" w:hAnsi="Times New Roman" w:cs="Times New Roman"/>
          <w:b/>
          <w:bCs/>
          <w:kern w:val="36"/>
          <w:sz w:val="48"/>
          <w:szCs w:val="48"/>
          <w:lang w:eastAsia="de-CH"/>
        </w:rPr>
        <w:t xml:space="preserve"> </w:t>
      </w:r>
      <w:proofErr w:type="spellStart"/>
      <w:r w:rsidRPr="00EA07DD">
        <w:rPr>
          <w:rFonts w:ascii="Times New Roman" w:eastAsia="Times New Roman" w:hAnsi="Times New Roman" w:cs="Times New Roman"/>
          <w:b/>
          <w:bCs/>
          <w:kern w:val="36"/>
          <w:sz w:val="48"/>
          <w:szCs w:val="48"/>
          <w:lang w:eastAsia="de-CH"/>
        </w:rPr>
        <w:t>Ipsum</w:t>
      </w:r>
      <w:proofErr w:type="spellEnd"/>
    </w:p>
    <w:p w:rsidR="00EA07DD" w:rsidRPr="00EA07DD" w:rsidRDefault="00EA07DD" w:rsidP="00EA07DD">
      <w:pPr>
        <w:spacing w:before="100" w:beforeAutospacing="1" w:after="100" w:afterAutospacing="1" w:line="240" w:lineRule="auto"/>
        <w:rPr>
          <w:rFonts w:ascii="Times New Roman" w:eastAsia="Times New Roman" w:hAnsi="Times New Roman" w:cs="Times New Roman"/>
          <w:sz w:val="24"/>
          <w:szCs w:val="24"/>
          <w:lang w:eastAsia="de-CH"/>
        </w:rPr>
      </w:pPr>
      <w:r w:rsidRPr="00EA07DD">
        <w:rPr>
          <w:rFonts w:ascii="Times New Roman" w:eastAsia="Times New Roman" w:hAnsi="Times New Roman" w:cs="Times New Roman"/>
          <w:sz w:val="24"/>
          <w:szCs w:val="24"/>
          <w:lang w:eastAsia="de-CH"/>
        </w:rPr>
        <w:t xml:space="preserve">Die Wortfügung wurde gebildet aus dem lateinischen </w:t>
      </w:r>
      <w:proofErr w:type="spellStart"/>
      <w:r w:rsidRPr="00EA07DD">
        <w:rPr>
          <w:rFonts w:ascii="Times New Roman" w:eastAsia="Times New Roman" w:hAnsi="Times New Roman" w:cs="Times New Roman"/>
          <w:i/>
          <w:iCs/>
          <w:sz w:val="24"/>
          <w:szCs w:val="24"/>
          <w:lang w:eastAsia="de-CH"/>
        </w:rPr>
        <w:t>do</w:t>
      </w:r>
      <w:r w:rsidRPr="00EA07DD">
        <w:rPr>
          <w:rFonts w:ascii="Times New Roman" w:eastAsia="Times New Roman" w:hAnsi="Times New Roman" w:cs="Times New Roman"/>
          <w:sz w:val="24"/>
          <w:szCs w:val="24"/>
          <w:lang w:eastAsia="de-CH"/>
        </w:rPr>
        <w:t>‌</w:t>
      </w:r>
      <w:r w:rsidRPr="00EA07DD">
        <w:rPr>
          <w:rFonts w:ascii="Times New Roman" w:eastAsia="Times New Roman" w:hAnsi="Times New Roman" w:cs="Times New Roman"/>
          <w:i/>
          <w:iCs/>
          <w:sz w:val="24"/>
          <w:szCs w:val="24"/>
          <w:lang w:eastAsia="de-CH"/>
        </w:rPr>
        <w:t>lōrem</w:t>
      </w:r>
      <w:proofErr w:type="spellEnd"/>
      <w:r w:rsidRPr="00EA07DD">
        <w:rPr>
          <w:rFonts w:ascii="Times New Roman" w:eastAsia="Times New Roman" w:hAnsi="Times New Roman" w:cs="Times New Roman"/>
          <w:sz w:val="24"/>
          <w:szCs w:val="24"/>
          <w:lang w:eastAsia="de-CH"/>
        </w:rPr>
        <w:t xml:space="preserve"> (Schmerz) und </w:t>
      </w:r>
      <w:proofErr w:type="spellStart"/>
      <w:r w:rsidRPr="00EA07DD">
        <w:rPr>
          <w:rFonts w:ascii="Times New Roman" w:eastAsia="Times New Roman" w:hAnsi="Times New Roman" w:cs="Times New Roman"/>
          <w:i/>
          <w:iCs/>
          <w:sz w:val="24"/>
          <w:szCs w:val="24"/>
          <w:lang w:eastAsia="de-CH"/>
        </w:rPr>
        <w:t>ipsum</w:t>
      </w:r>
      <w:proofErr w:type="spellEnd"/>
      <w:r w:rsidRPr="00EA07DD">
        <w:rPr>
          <w:rFonts w:ascii="Times New Roman" w:eastAsia="Times New Roman" w:hAnsi="Times New Roman" w:cs="Times New Roman"/>
          <w:sz w:val="24"/>
          <w:szCs w:val="24"/>
          <w:lang w:eastAsia="de-CH"/>
        </w:rPr>
        <w:t xml:space="preserve"> (selbst) aus dem mehrbändigen Werk "</w:t>
      </w:r>
      <w:hyperlink r:id="rId9" w:history="1">
        <w:r w:rsidRPr="00EA07DD">
          <w:rPr>
            <w:rFonts w:ascii="Times New Roman" w:eastAsia="Times New Roman" w:hAnsi="Times New Roman" w:cs="Times New Roman"/>
            <w:color w:val="0000FF"/>
            <w:sz w:val="24"/>
            <w:szCs w:val="24"/>
            <w:u w:val="single"/>
            <w:lang w:eastAsia="de-CH"/>
          </w:rPr>
          <w:t xml:space="preserve">De </w:t>
        </w:r>
        <w:proofErr w:type="spellStart"/>
        <w:r w:rsidRPr="00EA07DD">
          <w:rPr>
            <w:rFonts w:ascii="Times New Roman" w:eastAsia="Times New Roman" w:hAnsi="Times New Roman" w:cs="Times New Roman"/>
            <w:color w:val="0000FF"/>
            <w:sz w:val="24"/>
            <w:szCs w:val="24"/>
            <w:u w:val="single"/>
            <w:lang w:eastAsia="de-CH"/>
          </w:rPr>
          <w:t>finibus</w:t>
        </w:r>
        <w:proofErr w:type="spellEnd"/>
        <w:r w:rsidRPr="00EA07DD">
          <w:rPr>
            <w:rFonts w:ascii="Times New Roman" w:eastAsia="Times New Roman" w:hAnsi="Times New Roman" w:cs="Times New Roman"/>
            <w:color w:val="0000FF"/>
            <w:sz w:val="24"/>
            <w:szCs w:val="24"/>
            <w:u w:val="single"/>
            <w:lang w:eastAsia="de-CH"/>
          </w:rPr>
          <w:t xml:space="preserve"> </w:t>
        </w:r>
        <w:proofErr w:type="spellStart"/>
        <w:r w:rsidRPr="00EA07DD">
          <w:rPr>
            <w:rFonts w:ascii="Times New Roman" w:eastAsia="Times New Roman" w:hAnsi="Times New Roman" w:cs="Times New Roman"/>
            <w:color w:val="0000FF"/>
            <w:sz w:val="24"/>
            <w:szCs w:val="24"/>
            <w:u w:val="single"/>
            <w:lang w:eastAsia="de-CH"/>
          </w:rPr>
          <w:t>bonorum</w:t>
        </w:r>
        <w:proofErr w:type="spellEnd"/>
        <w:r w:rsidRPr="00EA07DD">
          <w:rPr>
            <w:rFonts w:ascii="Times New Roman" w:eastAsia="Times New Roman" w:hAnsi="Times New Roman" w:cs="Times New Roman"/>
            <w:color w:val="0000FF"/>
            <w:sz w:val="24"/>
            <w:szCs w:val="24"/>
            <w:u w:val="single"/>
            <w:lang w:eastAsia="de-CH"/>
          </w:rPr>
          <w:t xml:space="preserve"> et </w:t>
        </w:r>
        <w:proofErr w:type="spellStart"/>
        <w:r w:rsidRPr="00EA07DD">
          <w:rPr>
            <w:rFonts w:ascii="Times New Roman" w:eastAsia="Times New Roman" w:hAnsi="Times New Roman" w:cs="Times New Roman"/>
            <w:color w:val="0000FF"/>
            <w:sz w:val="24"/>
            <w:szCs w:val="24"/>
            <w:u w:val="single"/>
            <w:lang w:eastAsia="de-CH"/>
          </w:rPr>
          <w:t>malorum</w:t>
        </w:r>
        <w:proofErr w:type="spellEnd"/>
      </w:hyperlink>
      <w:r w:rsidRPr="00EA07DD">
        <w:rPr>
          <w:rFonts w:ascii="Times New Roman" w:eastAsia="Times New Roman" w:hAnsi="Times New Roman" w:cs="Times New Roman"/>
          <w:sz w:val="24"/>
          <w:szCs w:val="24"/>
          <w:lang w:eastAsia="de-CH"/>
        </w:rPr>
        <w:t xml:space="preserve">", Liber Primus, (erstes Buch) 1:32 (erster Absatz, Zeile 32) des römischen Philosophen, Politikers und Schriftstellers </w:t>
      </w:r>
      <w:hyperlink r:id="rId10" w:history="1">
        <w:r w:rsidRPr="00EA07DD">
          <w:rPr>
            <w:rFonts w:ascii="Times New Roman" w:eastAsia="Times New Roman" w:hAnsi="Times New Roman" w:cs="Times New Roman"/>
            <w:color w:val="0000FF"/>
            <w:sz w:val="24"/>
            <w:szCs w:val="24"/>
            <w:u w:val="single"/>
            <w:lang w:eastAsia="de-CH"/>
          </w:rPr>
          <w:t>Cicero</w:t>
        </w:r>
      </w:hyperlink>
      <w:r w:rsidRPr="00EA07DD">
        <w:rPr>
          <w:rFonts w:ascii="Times New Roman" w:eastAsia="Times New Roman" w:hAnsi="Times New Roman" w:cs="Times New Roman"/>
          <w:sz w:val="24"/>
          <w:szCs w:val="24"/>
          <w:lang w:eastAsia="de-CH"/>
        </w:rPr>
        <w:t>. Der Text ist weder nach Wortwahl oder Schreibung nach echtes Latein, die meisten Worte gibt es gar nicht, das gilt auch für "</w:t>
      </w:r>
      <w:proofErr w:type="spellStart"/>
      <w:r w:rsidRPr="00EA07DD">
        <w:rPr>
          <w:rFonts w:ascii="Times New Roman" w:eastAsia="Times New Roman" w:hAnsi="Times New Roman" w:cs="Times New Roman"/>
          <w:sz w:val="24"/>
          <w:szCs w:val="24"/>
          <w:lang w:eastAsia="de-CH"/>
        </w:rPr>
        <w:t>Lorem</w:t>
      </w:r>
      <w:proofErr w:type="spellEnd"/>
      <w:r w:rsidRPr="00EA07DD">
        <w:rPr>
          <w:rFonts w:ascii="Times New Roman" w:eastAsia="Times New Roman" w:hAnsi="Times New Roman" w:cs="Times New Roman"/>
          <w:sz w:val="24"/>
          <w:szCs w:val="24"/>
          <w:lang w:eastAsia="de-CH"/>
        </w:rPr>
        <w:t>". Einige Fragmente erinnern jedoch deutlich an Zeilen aus o. g. Text, z. B. an den Absatz "</w:t>
      </w:r>
      <w:proofErr w:type="spellStart"/>
      <w:r w:rsidRPr="00EA07DD">
        <w:rPr>
          <w:rFonts w:ascii="Times New Roman" w:eastAsia="Times New Roman" w:hAnsi="Times New Roman" w:cs="Times New Roman"/>
          <w:sz w:val="24"/>
          <w:szCs w:val="24"/>
          <w:lang w:eastAsia="de-CH"/>
        </w:rPr>
        <w:t>Neque</w:t>
      </w:r>
      <w:proofErr w:type="spellEnd"/>
      <w:r w:rsidRPr="00EA07DD">
        <w:rPr>
          <w:rFonts w:ascii="Times New Roman" w:eastAsia="Times New Roman" w:hAnsi="Times New Roman" w:cs="Times New Roman"/>
          <w:sz w:val="24"/>
          <w:szCs w:val="24"/>
          <w:lang w:eastAsia="de-CH"/>
        </w:rPr>
        <w:t xml:space="preserve"> </w:t>
      </w:r>
      <w:proofErr w:type="spellStart"/>
      <w:r w:rsidRPr="00EA07DD">
        <w:rPr>
          <w:rFonts w:ascii="Times New Roman" w:eastAsia="Times New Roman" w:hAnsi="Times New Roman" w:cs="Times New Roman"/>
          <w:sz w:val="24"/>
          <w:szCs w:val="24"/>
          <w:lang w:eastAsia="de-CH"/>
        </w:rPr>
        <w:t>porro</w:t>
      </w:r>
      <w:proofErr w:type="spellEnd"/>
      <w:r w:rsidRPr="00EA07DD">
        <w:rPr>
          <w:rFonts w:ascii="Times New Roman" w:eastAsia="Times New Roman" w:hAnsi="Times New Roman" w:cs="Times New Roman"/>
          <w:sz w:val="24"/>
          <w:szCs w:val="24"/>
          <w:lang w:eastAsia="de-CH"/>
        </w:rPr>
        <w:t xml:space="preserve"> </w:t>
      </w:r>
      <w:proofErr w:type="spellStart"/>
      <w:r w:rsidRPr="00EA07DD">
        <w:rPr>
          <w:rFonts w:ascii="Times New Roman" w:eastAsia="Times New Roman" w:hAnsi="Times New Roman" w:cs="Times New Roman"/>
          <w:sz w:val="24"/>
          <w:szCs w:val="24"/>
          <w:lang w:eastAsia="de-CH"/>
        </w:rPr>
        <w:t>quisquam</w:t>
      </w:r>
      <w:proofErr w:type="spellEnd"/>
      <w:r w:rsidRPr="00EA07DD">
        <w:rPr>
          <w:rFonts w:ascii="Times New Roman" w:eastAsia="Times New Roman" w:hAnsi="Times New Roman" w:cs="Times New Roman"/>
          <w:sz w:val="24"/>
          <w:szCs w:val="24"/>
          <w:lang w:eastAsia="de-CH"/>
        </w:rPr>
        <w:t xml:space="preserve"> </w:t>
      </w:r>
      <w:proofErr w:type="spellStart"/>
      <w:r w:rsidRPr="00EA07DD">
        <w:rPr>
          <w:rFonts w:ascii="Times New Roman" w:eastAsia="Times New Roman" w:hAnsi="Times New Roman" w:cs="Times New Roman"/>
          <w:sz w:val="24"/>
          <w:szCs w:val="24"/>
          <w:lang w:eastAsia="de-CH"/>
        </w:rPr>
        <w:t>est</w:t>
      </w:r>
      <w:proofErr w:type="spellEnd"/>
      <w:r w:rsidRPr="00EA07DD">
        <w:rPr>
          <w:rFonts w:ascii="Times New Roman" w:eastAsia="Times New Roman" w:hAnsi="Times New Roman" w:cs="Times New Roman"/>
          <w:sz w:val="24"/>
          <w:szCs w:val="24"/>
          <w:lang w:eastAsia="de-CH"/>
        </w:rPr>
        <w:t xml:space="preserve">, </w:t>
      </w:r>
      <w:proofErr w:type="spellStart"/>
      <w:r w:rsidRPr="00EA07DD">
        <w:rPr>
          <w:rFonts w:ascii="Times New Roman" w:eastAsia="Times New Roman" w:hAnsi="Times New Roman" w:cs="Times New Roman"/>
          <w:sz w:val="24"/>
          <w:szCs w:val="24"/>
          <w:lang w:eastAsia="de-CH"/>
        </w:rPr>
        <w:t>qui</w:t>
      </w:r>
      <w:proofErr w:type="spellEnd"/>
      <w:r w:rsidRPr="00EA07DD">
        <w:rPr>
          <w:rFonts w:ascii="Times New Roman" w:eastAsia="Times New Roman" w:hAnsi="Times New Roman" w:cs="Times New Roman"/>
          <w:sz w:val="24"/>
          <w:szCs w:val="24"/>
          <w:lang w:eastAsia="de-CH"/>
        </w:rPr>
        <w:t xml:space="preserve"> </w:t>
      </w:r>
      <w:proofErr w:type="spellStart"/>
      <w:r w:rsidRPr="00EA07DD">
        <w:rPr>
          <w:rFonts w:ascii="Times New Roman" w:eastAsia="Times New Roman" w:hAnsi="Times New Roman" w:cs="Times New Roman"/>
          <w:sz w:val="24"/>
          <w:szCs w:val="24"/>
          <w:lang w:eastAsia="de-CH"/>
        </w:rPr>
        <w:t>dolorem</w:t>
      </w:r>
      <w:proofErr w:type="spellEnd"/>
      <w:r w:rsidRPr="00EA07DD">
        <w:rPr>
          <w:rFonts w:ascii="Times New Roman" w:eastAsia="Times New Roman" w:hAnsi="Times New Roman" w:cs="Times New Roman"/>
          <w:sz w:val="24"/>
          <w:szCs w:val="24"/>
          <w:lang w:eastAsia="de-CH"/>
        </w:rPr>
        <w:t xml:space="preserve"> </w:t>
      </w:r>
      <w:proofErr w:type="spellStart"/>
      <w:r w:rsidRPr="00EA07DD">
        <w:rPr>
          <w:rFonts w:ascii="Times New Roman" w:eastAsia="Times New Roman" w:hAnsi="Times New Roman" w:cs="Times New Roman"/>
          <w:sz w:val="24"/>
          <w:szCs w:val="24"/>
          <w:lang w:eastAsia="de-CH"/>
        </w:rPr>
        <w:t>ipsum</w:t>
      </w:r>
      <w:proofErr w:type="spellEnd"/>
      <w:r w:rsidRPr="00EA07DD">
        <w:rPr>
          <w:rFonts w:ascii="Times New Roman" w:eastAsia="Times New Roman" w:hAnsi="Times New Roman" w:cs="Times New Roman"/>
          <w:sz w:val="24"/>
          <w:szCs w:val="24"/>
          <w:lang w:eastAsia="de-CH"/>
        </w:rPr>
        <w:t xml:space="preserve">, </w:t>
      </w:r>
      <w:proofErr w:type="spellStart"/>
      <w:r w:rsidRPr="00EA07DD">
        <w:rPr>
          <w:rFonts w:ascii="Times New Roman" w:eastAsia="Times New Roman" w:hAnsi="Times New Roman" w:cs="Times New Roman"/>
          <w:sz w:val="24"/>
          <w:szCs w:val="24"/>
          <w:lang w:eastAsia="de-CH"/>
        </w:rPr>
        <w:t>quia</w:t>
      </w:r>
      <w:proofErr w:type="spellEnd"/>
      <w:r w:rsidRPr="00EA07DD">
        <w:rPr>
          <w:rFonts w:ascii="Times New Roman" w:eastAsia="Times New Roman" w:hAnsi="Times New Roman" w:cs="Times New Roman"/>
          <w:sz w:val="24"/>
          <w:szCs w:val="24"/>
          <w:lang w:eastAsia="de-CH"/>
        </w:rPr>
        <w:t xml:space="preserve"> </w:t>
      </w:r>
      <w:proofErr w:type="spellStart"/>
      <w:r w:rsidRPr="00EA07DD">
        <w:rPr>
          <w:rFonts w:ascii="Times New Roman" w:eastAsia="Times New Roman" w:hAnsi="Times New Roman" w:cs="Times New Roman"/>
          <w:sz w:val="24"/>
          <w:szCs w:val="24"/>
          <w:lang w:eastAsia="de-CH"/>
        </w:rPr>
        <w:t>dolor</w:t>
      </w:r>
      <w:proofErr w:type="spellEnd"/>
      <w:r w:rsidRPr="00EA07DD">
        <w:rPr>
          <w:rFonts w:ascii="Times New Roman" w:eastAsia="Times New Roman" w:hAnsi="Times New Roman" w:cs="Times New Roman"/>
          <w:sz w:val="24"/>
          <w:szCs w:val="24"/>
          <w:lang w:eastAsia="de-CH"/>
        </w:rPr>
        <w:t xml:space="preserve"> </w:t>
      </w:r>
      <w:proofErr w:type="spellStart"/>
      <w:r w:rsidRPr="00EA07DD">
        <w:rPr>
          <w:rFonts w:ascii="Times New Roman" w:eastAsia="Times New Roman" w:hAnsi="Times New Roman" w:cs="Times New Roman"/>
          <w:sz w:val="24"/>
          <w:szCs w:val="24"/>
          <w:lang w:eastAsia="de-CH"/>
        </w:rPr>
        <w:t>sit</w:t>
      </w:r>
      <w:proofErr w:type="spellEnd"/>
      <w:r w:rsidRPr="00EA07DD">
        <w:rPr>
          <w:rFonts w:ascii="Times New Roman" w:eastAsia="Times New Roman" w:hAnsi="Times New Roman" w:cs="Times New Roman"/>
          <w:sz w:val="24"/>
          <w:szCs w:val="24"/>
          <w:lang w:eastAsia="de-CH"/>
        </w:rPr>
        <w:t xml:space="preserve">, </w:t>
      </w:r>
      <w:proofErr w:type="spellStart"/>
      <w:r w:rsidRPr="00EA07DD">
        <w:rPr>
          <w:rFonts w:ascii="Times New Roman" w:eastAsia="Times New Roman" w:hAnsi="Times New Roman" w:cs="Times New Roman"/>
          <w:sz w:val="24"/>
          <w:szCs w:val="24"/>
          <w:lang w:eastAsia="de-CH"/>
        </w:rPr>
        <w:t>amet</w:t>
      </w:r>
      <w:proofErr w:type="spellEnd"/>
      <w:r w:rsidRPr="00EA07DD">
        <w:rPr>
          <w:rFonts w:ascii="Times New Roman" w:eastAsia="Times New Roman" w:hAnsi="Times New Roman" w:cs="Times New Roman"/>
          <w:sz w:val="24"/>
          <w:szCs w:val="24"/>
          <w:lang w:eastAsia="de-CH"/>
        </w:rPr>
        <w:t xml:space="preserve">, </w:t>
      </w:r>
      <w:proofErr w:type="spellStart"/>
      <w:r w:rsidRPr="00EA07DD">
        <w:rPr>
          <w:rFonts w:ascii="Times New Roman" w:eastAsia="Times New Roman" w:hAnsi="Times New Roman" w:cs="Times New Roman"/>
          <w:sz w:val="24"/>
          <w:szCs w:val="24"/>
          <w:lang w:eastAsia="de-CH"/>
        </w:rPr>
        <w:t>consectetur</w:t>
      </w:r>
      <w:proofErr w:type="spellEnd"/>
      <w:r w:rsidRPr="00EA07DD">
        <w:rPr>
          <w:rFonts w:ascii="Times New Roman" w:eastAsia="Times New Roman" w:hAnsi="Times New Roman" w:cs="Times New Roman"/>
          <w:sz w:val="24"/>
          <w:szCs w:val="24"/>
          <w:lang w:eastAsia="de-CH"/>
        </w:rPr>
        <w:t xml:space="preserve">, </w:t>
      </w:r>
      <w:proofErr w:type="spellStart"/>
      <w:r w:rsidRPr="00EA07DD">
        <w:rPr>
          <w:rFonts w:ascii="Times New Roman" w:eastAsia="Times New Roman" w:hAnsi="Times New Roman" w:cs="Times New Roman"/>
          <w:sz w:val="24"/>
          <w:szCs w:val="24"/>
          <w:lang w:eastAsia="de-CH"/>
        </w:rPr>
        <w:t>adipisci</w:t>
      </w:r>
      <w:proofErr w:type="spellEnd"/>
      <w:r w:rsidRPr="00EA07DD">
        <w:rPr>
          <w:rFonts w:ascii="Times New Roman" w:eastAsia="Times New Roman" w:hAnsi="Times New Roman" w:cs="Times New Roman"/>
          <w:sz w:val="24"/>
          <w:szCs w:val="24"/>
          <w:lang w:eastAsia="de-CH"/>
        </w:rPr>
        <w:t xml:space="preserve"> </w:t>
      </w:r>
      <w:proofErr w:type="spellStart"/>
      <w:r w:rsidRPr="00EA07DD">
        <w:rPr>
          <w:rFonts w:ascii="Times New Roman" w:eastAsia="Times New Roman" w:hAnsi="Times New Roman" w:cs="Times New Roman"/>
          <w:sz w:val="24"/>
          <w:szCs w:val="24"/>
          <w:lang w:eastAsia="de-CH"/>
        </w:rPr>
        <w:t>velit</w:t>
      </w:r>
      <w:proofErr w:type="spellEnd"/>
      <w:r w:rsidRPr="00EA07DD">
        <w:rPr>
          <w:rFonts w:ascii="Times New Roman" w:eastAsia="Times New Roman" w:hAnsi="Times New Roman" w:cs="Times New Roman"/>
          <w:sz w:val="24"/>
          <w:szCs w:val="24"/>
          <w:lang w:eastAsia="de-CH"/>
        </w:rPr>
        <w:t xml:space="preserve"> [...]." Übersetzung: "Des Weiteren gibt es auch keinen, der den Schmerz um seiner selbst willen liebt, der nach ihm trachtet und ihn haben will, einfach, weil es Schmerz ist [...]." Es lässt sich nicht eindeutig feststellen, wann der Text zum ersten </w:t>
      </w:r>
      <w:proofErr w:type="spellStart"/>
      <w:proofErr w:type="gramStart"/>
      <w:r w:rsidRPr="00EA07DD">
        <w:rPr>
          <w:rFonts w:ascii="Times New Roman" w:eastAsia="Times New Roman" w:hAnsi="Times New Roman" w:cs="Times New Roman"/>
          <w:sz w:val="24"/>
          <w:szCs w:val="24"/>
          <w:lang w:eastAsia="de-CH"/>
        </w:rPr>
        <w:t>mal</w:t>
      </w:r>
      <w:proofErr w:type="spellEnd"/>
      <w:proofErr w:type="gramEnd"/>
      <w:r w:rsidRPr="00EA07DD">
        <w:rPr>
          <w:rFonts w:ascii="Times New Roman" w:eastAsia="Times New Roman" w:hAnsi="Times New Roman" w:cs="Times New Roman"/>
          <w:sz w:val="24"/>
          <w:szCs w:val="24"/>
          <w:lang w:eastAsia="de-CH"/>
        </w:rPr>
        <w:t xml:space="preserve"> verwendet wurde und von wem. Die englische Firma </w:t>
      </w:r>
      <w:hyperlink r:id="rId11" w:history="1">
        <w:proofErr w:type="spellStart"/>
        <w:r w:rsidRPr="00EA07DD">
          <w:rPr>
            <w:rFonts w:ascii="Times New Roman" w:eastAsia="Times New Roman" w:hAnsi="Times New Roman" w:cs="Times New Roman"/>
            <w:color w:val="0000FF"/>
            <w:sz w:val="24"/>
            <w:szCs w:val="24"/>
            <w:u w:val="single"/>
            <w:lang w:eastAsia="de-CH"/>
          </w:rPr>
          <w:t>Letraset</w:t>
        </w:r>
        <w:proofErr w:type="spellEnd"/>
      </w:hyperlink>
      <w:r w:rsidRPr="00EA07DD">
        <w:rPr>
          <w:rFonts w:ascii="Times New Roman" w:eastAsia="Times New Roman" w:hAnsi="Times New Roman" w:cs="Times New Roman"/>
          <w:sz w:val="24"/>
          <w:szCs w:val="24"/>
          <w:lang w:eastAsia="de-CH"/>
        </w:rPr>
        <w:t xml:space="preserve"> in Ashford, Kent, benutzt diesen Text seit über siebzig Jahren um ihre Schrifttypen und Schriftschnitte vorzustellen. Der Text liegt in vielen Variationen vor, auf dieser Website beispielsweise finden sie Transliterationen des Textes für Kyrillisch (also russisches </w:t>
      </w:r>
      <w:proofErr w:type="spellStart"/>
      <w:r w:rsidRPr="00EA07DD">
        <w:rPr>
          <w:rFonts w:ascii="Times New Roman" w:eastAsia="Times New Roman" w:hAnsi="Times New Roman" w:cs="Times New Roman"/>
          <w:sz w:val="24"/>
          <w:szCs w:val="24"/>
          <w:lang w:eastAsia="de-CH"/>
        </w:rPr>
        <w:t>Lorem</w:t>
      </w:r>
      <w:proofErr w:type="spellEnd"/>
      <w:r w:rsidRPr="00EA07DD">
        <w:rPr>
          <w:rFonts w:ascii="Times New Roman" w:eastAsia="Times New Roman" w:hAnsi="Times New Roman" w:cs="Times New Roman"/>
          <w:sz w:val="24"/>
          <w:szCs w:val="24"/>
          <w:lang w:eastAsia="de-CH"/>
        </w:rPr>
        <w:t xml:space="preserve"> </w:t>
      </w:r>
      <w:proofErr w:type="spellStart"/>
      <w:r w:rsidRPr="00EA07DD">
        <w:rPr>
          <w:rFonts w:ascii="Times New Roman" w:eastAsia="Times New Roman" w:hAnsi="Times New Roman" w:cs="Times New Roman"/>
          <w:sz w:val="24"/>
          <w:szCs w:val="24"/>
          <w:lang w:eastAsia="de-CH"/>
        </w:rPr>
        <w:t>Ipsum</w:t>
      </w:r>
      <w:proofErr w:type="spellEnd"/>
      <w:r w:rsidRPr="00EA07DD">
        <w:rPr>
          <w:rFonts w:ascii="Times New Roman" w:eastAsia="Times New Roman" w:hAnsi="Times New Roman" w:cs="Times New Roman"/>
          <w:sz w:val="24"/>
          <w:szCs w:val="24"/>
          <w:lang w:eastAsia="de-CH"/>
        </w:rPr>
        <w:t xml:space="preserve">), Griechisch und Armenisch, da sich die Alphabete dieser Sprachen für eine Ersetzung Buchstaben für Buchstaben eignen. Üblich war früher die mehrmalige Wiederholung des Textes um die gewünschte Textlänge zu erzeugen, heutzutage kann er über sogenannte Text-Generatoren in Zufallsfolge erzeugt werden, um den Blindtext abwechslungsreicher zu gestalten. Wichtig bei Blindtexten ist zudem, dass sie nicht unabsichtlich Sinn ergeben, in der Regel sollen sie weder Humor oder unangenehme Inhalte vermitteln, da dies bei einer Präsentation vor dem Kunden zu Verstimmung führen kann. Ausnahmen von der Regel für bestimmet Fälle gibt es, so generiert die Website </w:t>
      </w:r>
      <w:hyperlink r:id="rId12" w:history="1">
        <w:r w:rsidRPr="00EA07DD">
          <w:rPr>
            <w:rFonts w:ascii="Times New Roman" w:eastAsia="Times New Roman" w:hAnsi="Times New Roman" w:cs="Times New Roman"/>
            <w:color w:val="0000FF"/>
            <w:sz w:val="24"/>
            <w:szCs w:val="24"/>
            <w:u w:val="single"/>
            <w:lang w:eastAsia="de-CH"/>
          </w:rPr>
          <w:t>dylanator.com</w:t>
        </w:r>
      </w:hyperlink>
      <w:r w:rsidRPr="00EA07DD">
        <w:rPr>
          <w:rFonts w:ascii="Times New Roman" w:eastAsia="Times New Roman" w:hAnsi="Times New Roman" w:cs="Times New Roman"/>
          <w:sz w:val="24"/>
          <w:szCs w:val="24"/>
          <w:lang w:eastAsia="de-CH"/>
        </w:rPr>
        <w:t xml:space="preserve"> Blindtexte auf Basis des </w:t>
      </w:r>
      <w:r w:rsidRPr="00EA07DD">
        <w:rPr>
          <w:rFonts w:ascii="Times New Roman" w:eastAsia="Times New Roman" w:hAnsi="Times New Roman" w:cs="Times New Roman"/>
          <w:sz w:val="24"/>
          <w:szCs w:val="24"/>
          <w:lang w:eastAsia="de-CH"/>
        </w:rPr>
        <w:lastRenderedPageBreak/>
        <w:t xml:space="preserve">Liedes "The Times </w:t>
      </w:r>
      <w:proofErr w:type="spellStart"/>
      <w:r w:rsidRPr="00EA07DD">
        <w:rPr>
          <w:rFonts w:ascii="Times New Roman" w:eastAsia="Times New Roman" w:hAnsi="Times New Roman" w:cs="Times New Roman"/>
          <w:sz w:val="24"/>
          <w:szCs w:val="24"/>
          <w:lang w:eastAsia="de-CH"/>
        </w:rPr>
        <w:t>They</w:t>
      </w:r>
      <w:proofErr w:type="spellEnd"/>
      <w:r w:rsidRPr="00EA07DD">
        <w:rPr>
          <w:rFonts w:ascii="Times New Roman" w:eastAsia="Times New Roman" w:hAnsi="Times New Roman" w:cs="Times New Roman"/>
          <w:sz w:val="24"/>
          <w:szCs w:val="24"/>
          <w:lang w:eastAsia="de-CH"/>
        </w:rPr>
        <w:t xml:space="preserve"> Are </w:t>
      </w:r>
      <w:proofErr w:type="spellStart"/>
      <w:r w:rsidRPr="00EA07DD">
        <w:rPr>
          <w:rFonts w:ascii="Times New Roman" w:eastAsia="Times New Roman" w:hAnsi="Times New Roman" w:cs="Times New Roman"/>
          <w:sz w:val="24"/>
          <w:szCs w:val="24"/>
          <w:lang w:eastAsia="de-CH"/>
        </w:rPr>
        <w:t>a-Chang</w:t>
      </w:r>
      <w:r w:rsidRPr="00EA07DD">
        <w:rPr>
          <w:rFonts w:ascii="Times New Roman" w:eastAsia="Times New Roman" w:hAnsi="Times New Roman" w:cs="Times New Roman"/>
          <w:sz w:val="24"/>
          <w:szCs w:val="24"/>
          <w:lang w:eastAsia="de-CH"/>
        </w:rPr>
        <w:softHyphen/>
        <w:t>in</w:t>
      </w:r>
      <w:proofErr w:type="spellEnd"/>
      <w:r w:rsidRPr="00EA07DD">
        <w:rPr>
          <w:rFonts w:ascii="Times New Roman" w:eastAsia="Times New Roman" w:hAnsi="Times New Roman" w:cs="Times New Roman"/>
          <w:sz w:val="24"/>
          <w:szCs w:val="24"/>
          <w:lang w:eastAsia="de-CH"/>
        </w:rPr>
        <w:t xml:space="preserve">’" von Bob Dylan, hier finden sie um Auswahlfeld "andere Sprachen/Zeichensätze" Blindtexte u. a in </w:t>
      </w:r>
      <w:hyperlink r:id="rId13" w:history="1">
        <w:r w:rsidRPr="00EA07DD">
          <w:rPr>
            <w:rFonts w:ascii="Times New Roman" w:eastAsia="Times New Roman" w:hAnsi="Times New Roman" w:cs="Times New Roman"/>
            <w:color w:val="0000FF"/>
            <w:sz w:val="24"/>
            <w:szCs w:val="24"/>
            <w:u w:val="single"/>
            <w:lang w:eastAsia="de-CH"/>
          </w:rPr>
          <w:t>Morsezeichen</w:t>
        </w:r>
      </w:hyperlink>
      <w:r w:rsidRPr="00EA07DD">
        <w:rPr>
          <w:rFonts w:ascii="Times New Roman" w:eastAsia="Times New Roman" w:hAnsi="Times New Roman" w:cs="Times New Roman"/>
          <w:sz w:val="24"/>
          <w:szCs w:val="24"/>
          <w:lang w:eastAsia="de-CH"/>
        </w:rPr>
        <w:t xml:space="preserve">, </w:t>
      </w:r>
      <w:hyperlink r:id="rId14" w:history="1">
        <w:proofErr w:type="spellStart"/>
        <w:r w:rsidRPr="00EA07DD">
          <w:rPr>
            <w:rFonts w:ascii="Times New Roman" w:eastAsia="Times New Roman" w:hAnsi="Times New Roman" w:cs="Times New Roman"/>
            <w:color w:val="0000FF"/>
            <w:sz w:val="24"/>
            <w:szCs w:val="24"/>
            <w:u w:val="single"/>
            <w:lang w:eastAsia="de-CH"/>
          </w:rPr>
          <w:t>Leetspeak</w:t>
        </w:r>
        <w:proofErr w:type="spellEnd"/>
      </w:hyperlink>
      <w:r w:rsidRPr="00EA07DD">
        <w:rPr>
          <w:rFonts w:ascii="Times New Roman" w:eastAsia="Times New Roman" w:hAnsi="Times New Roman" w:cs="Times New Roman"/>
          <w:sz w:val="24"/>
          <w:szCs w:val="24"/>
          <w:lang w:eastAsia="de-CH"/>
        </w:rPr>
        <w:t xml:space="preserve"> oder verschiedenen Kunstsprachen.</w:t>
      </w:r>
    </w:p>
    <w:p w:rsidR="00EA07DD" w:rsidRDefault="00EA07DD" w:rsidP="00EA07DD">
      <w:pPr>
        <w:pStyle w:val="berschrift2"/>
      </w:pPr>
      <w:r>
        <w:t>Office-</w:t>
      </w:r>
      <w:proofErr w:type="spellStart"/>
      <w:r>
        <w:t>Suites</w:t>
      </w:r>
      <w:proofErr w:type="spellEnd"/>
    </w:p>
    <w:p w:rsidR="00EA07DD" w:rsidRDefault="00EA07DD" w:rsidP="00EA07DD">
      <w:pPr>
        <w:numPr>
          <w:ilvl w:val="0"/>
          <w:numId w:val="1"/>
        </w:numPr>
        <w:spacing w:before="100" w:beforeAutospacing="1" w:after="100" w:afterAutospacing="1" w:line="240" w:lineRule="auto"/>
      </w:pPr>
      <w:r>
        <w:t>MS Word: Seit 2007 reicht es "</w:t>
      </w:r>
      <w:r>
        <w:rPr>
          <w:rStyle w:val="HTMLCode"/>
          <w:rFonts w:eastAsiaTheme="minorHAnsi"/>
        </w:rPr>
        <w:t>=</w:t>
      </w:r>
      <w:proofErr w:type="spellStart"/>
      <w:r>
        <w:rPr>
          <w:rStyle w:val="HTMLCode"/>
          <w:rFonts w:eastAsiaTheme="minorHAnsi"/>
        </w:rPr>
        <w:t>lorem</w:t>
      </w:r>
      <w:proofErr w:type="spellEnd"/>
      <w:proofErr w:type="gramStart"/>
      <w:r>
        <w:rPr>
          <w:rStyle w:val="HTMLCode"/>
          <w:rFonts w:eastAsiaTheme="minorHAnsi"/>
        </w:rPr>
        <w:t>()</w:t>
      </w:r>
      <w:proofErr w:type="spellStart"/>
      <w:r>
        <w:t>code</w:t>
      </w:r>
      <w:proofErr w:type="spellEnd"/>
      <w:proofErr w:type="gramEnd"/>
      <w:r>
        <w:t>&gt;" oder "</w:t>
      </w:r>
      <w:r>
        <w:rPr>
          <w:rStyle w:val="HTMLCode"/>
          <w:rFonts w:eastAsiaTheme="minorHAnsi"/>
        </w:rPr>
        <w:t>=</w:t>
      </w:r>
      <w:proofErr w:type="spellStart"/>
      <w:r>
        <w:rPr>
          <w:rStyle w:val="HTMLCode"/>
          <w:rFonts w:eastAsiaTheme="minorHAnsi"/>
        </w:rPr>
        <w:t>lorem</w:t>
      </w:r>
      <w:proofErr w:type="spellEnd"/>
      <w:r>
        <w:rPr>
          <w:rStyle w:val="HTMLCode"/>
          <w:rFonts w:eastAsiaTheme="minorHAnsi"/>
        </w:rPr>
        <w:t>(i, j)</w:t>
      </w:r>
      <w:proofErr w:type="spellStart"/>
      <w:r>
        <w:t>code</w:t>
      </w:r>
      <w:proofErr w:type="spellEnd"/>
      <w:r>
        <w:t xml:space="preserve">&gt;" in Texte einzufügen und die Enter-Taste zu drücken. </w:t>
      </w:r>
      <w:r>
        <w:rPr>
          <w:rStyle w:val="HTMLCode"/>
          <w:rFonts w:eastAsiaTheme="minorHAnsi"/>
        </w:rPr>
        <w:t>i</w:t>
      </w:r>
      <w:r>
        <w:t xml:space="preserve"> und </w:t>
      </w:r>
      <w:r>
        <w:rPr>
          <w:rStyle w:val="HTMLCode"/>
          <w:rFonts w:eastAsiaTheme="minorHAnsi"/>
        </w:rPr>
        <w:t>j</w:t>
      </w:r>
      <w:r>
        <w:t xml:space="preserve"> sind ganze Zahlen, </w:t>
      </w:r>
      <w:r>
        <w:rPr>
          <w:rStyle w:val="HTMLCode"/>
          <w:rFonts w:eastAsiaTheme="minorHAnsi"/>
        </w:rPr>
        <w:t>i</w:t>
      </w:r>
      <w:r>
        <w:t xml:space="preserve"> steht für gewünschte die Zahl von Absätzen und </w:t>
      </w:r>
      <w:r>
        <w:rPr>
          <w:rStyle w:val="HTMLCode"/>
          <w:rFonts w:eastAsiaTheme="minorHAnsi"/>
        </w:rPr>
        <w:t>j</w:t>
      </w:r>
      <w:r>
        <w:t xml:space="preserve"> für die Anzahl von Worten pro Absatz. </w:t>
      </w:r>
      <w:r>
        <w:rPr>
          <w:rStyle w:val="HTMLCode"/>
          <w:rFonts w:eastAsiaTheme="minorHAnsi"/>
        </w:rPr>
        <w:t>j</w:t>
      </w:r>
      <w:r>
        <w:t xml:space="preserve"> hat die Voreinstellung 3 und ein Maximalwert von 6665. </w:t>
      </w:r>
      <w:hyperlink r:id="rId15" w:tgtFrame="_blank" w:history="1">
        <w:proofErr w:type="spellStart"/>
        <w:r>
          <w:rPr>
            <w:rStyle w:val="Hyperlink"/>
          </w:rPr>
          <w:t>screenshots</w:t>
        </w:r>
        <w:proofErr w:type="spellEnd"/>
      </w:hyperlink>
    </w:p>
    <w:p w:rsidR="00EA07DD" w:rsidRDefault="00EA07DD" w:rsidP="00EA07DD">
      <w:pPr>
        <w:numPr>
          <w:ilvl w:val="0"/>
          <w:numId w:val="1"/>
        </w:numPr>
        <w:spacing w:before="100" w:beforeAutospacing="1" w:after="100" w:afterAutospacing="1" w:line="240" w:lineRule="auto"/>
      </w:pPr>
      <w:r>
        <w:t xml:space="preserve">Open Office: Bei </w:t>
      </w:r>
      <w:hyperlink r:id="rId16" w:tgtFrame="_blank" w:tooltip="services.openoffice.org" w:history="1">
        <w:r>
          <w:rPr>
            <w:rStyle w:val="Hyperlink"/>
          </w:rPr>
          <w:t>services.openoffice.org</w:t>
        </w:r>
      </w:hyperlink>
      <w:r>
        <w:t xml:space="preserve"> gibt es eine Erweiterung namens "Magenta </w:t>
      </w:r>
      <w:proofErr w:type="spellStart"/>
      <w:r>
        <w:t>Lorem</w:t>
      </w:r>
      <w:proofErr w:type="spellEnd"/>
      <w:r>
        <w:t xml:space="preserve"> </w:t>
      </w:r>
      <w:proofErr w:type="spellStart"/>
      <w:r>
        <w:t>ipsum</w:t>
      </w:r>
      <w:proofErr w:type="spellEnd"/>
      <w:r>
        <w:t xml:space="preserve"> </w:t>
      </w:r>
      <w:proofErr w:type="spellStart"/>
      <w:r>
        <w:t>generator</w:t>
      </w:r>
      <w:proofErr w:type="spellEnd"/>
      <w:r>
        <w:t xml:space="preserve">". Nach der Installation erscheint ein Ikon in der Werkzeugleiste unter der Menüleiste, mit der Möglichkeit eine bestimmte Anzahl von Absätzen in den Text einzufügen, maximal 25. </w:t>
      </w:r>
      <w:hyperlink r:id="rId17" w:tgtFrame="_blank" w:history="1">
        <w:proofErr w:type="spellStart"/>
        <w:r>
          <w:rPr>
            <w:rStyle w:val="Hyperlink"/>
          </w:rPr>
          <w:t>screenshots</w:t>
        </w:r>
        <w:proofErr w:type="spellEnd"/>
      </w:hyperlink>
    </w:p>
    <w:p w:rsidR="00EA07DD" w:rsidRDefault="00EA07DD" w:rsidP="00EA07DD">
      <w:pPr>
        <w:numPr>
          <w:ilvl w:val="0"/>
          <w:numId w:val="1"/>
        </w:numPr>
        <w:spacing w:before="100" w:beforeAutospacing="1" w:after="100" w:afterAutospacing="1" w:line="240" w:lineRule="auto"/>
      </w:pPr>
      <w:proofErr w:type="spellStart"/>
      <w:r>
        <w:t>Libre</w:t>
      </w:r>
      <w:proofErr w:type="spellEnd"/>
      <w:r>
        <w:t xml:space="preserve"> Office: </w:t>
      </w:r>
      <w:hyperlink r:id="rId18" w:tgtFrame="_blank" w:history="1">
        <w:r>
          <w:rPr>
            <w:rStyle w:val="Hyperlink"/>
          </w:rPr>
          <w:t xml:space="preserve">Magenta </w:t>
        </w:r>
        <w:proofErr w:type="spellStart"/>
        <w:r>
          <w:rPr>
            <w:rStyle w:val="Hyperlink"/>
          </w:rPr>
          <w:t>Lorem</w:t>
        </w:r>
        <w:proofErr w:type="spellEnd"/>
        <w:r>
          <w:rPr>
            <w:rStyle w:val="Hyperlink"/>
          </w:rPr>
          <w:t xml:space="preserve"> </w:t>
        </w:r>
        <w:proofErr w:type="spellStart"/>
        <w:r>
          <w:rPr>
            <w:rStyle w:val="Hyperlink"/>
          </w:rPr>
          <w:t>Ipsum</w:t>
        </w:r>
        <w:proofErr w:type="spellEnd"/>
        <w:r>
          <w:rPr>
            <w:rStyle w:val="Hyperlink"/>
          </w:rPr>
          <w:t xml:space="preserve"> Generator 2.0.2</w:t>
        </w:r>
      </w:hyperlink>
      <w:r>
        <w:t xml:space="preserve">, verfügbar für </w:t>
      </w:r>
      <w:proofErr w:type="spellStart"/>
      <w:r>
        <w:t>LibreOffice</w:t>
      </w:r>
      <w:proofErr w:type="spellEnd"/>
      <w:r>
        <w:t xml:space="preserve"> 3.3, </w:t>
      </w:r>
      <w:proofErr w:type="spellStart"/>
      <w:r>
        <w:t>LibreOffice</w:t>
      </w:r>
      <w:proofErr w:type="spellEnd"/>
      <w:r>
        <w:t xml:space="preserve"> 3.4, und </w:t>
      </w:r>
      <w:proofErr w:type="spellStart"/>
      <w:r>
        <w:t>LibreOffice</w:t>
      </w:r>
      <w:proofErr w:type="spellEnd"/>
      <w:r>
        <w:t xml:space="preserve"> 3.5.</w:t>
      </w:r>
    </w:p>
    <w:p w:rsidR="00EA07DD" w:rsidRDefault="00EA07DD" w:rsidP="00EA07DD">
      <w:pPr>
        <w:pStyle w:val="berschrift2"/>
      </w:pPr>
      <w:r>
        <w:t>Content Management Systeme (CMS)</w:t>
      </w:r>
    </w:p>
    <w:p w:rsidR="00EA07DD" w:rsidRDefault="00EA07DD" w:rsidP="00EA07DD">
      <w:pPr>
        <w:numPr>
          <w:ilvl w:val="0"/>
          <w:numId w:val="2"/>
        </w:numPr>
        <w:spacing w:before="100" w:beforeAutospacing="1" w:after="100" w:afterAutospacing="1" w:line="240" w:lineRule="auto"/>
        <w:ind w:left="1440"/>
      </w:pPr>
    </w:p>
    <w:p w:rsidR="00EA07DD" w:rsidRDefault="00EA07DD" w:rsidP="00EA07DD">
      <w:pPr>
        <w:pStyle w:val="berschrift3"/>
        <w:keepNext w:val="0"/>
        <w:keepLines w:val="0"/>
        <w:numPr>
          <w:ilvl w:val="1"/>
          <w:numId w:val="2"/>
        </w:numPr>
        <w:spacing w:before="100" w:beforeAutospacing="1" w:after="100" w:afterAutospacing="1" w:line="240" w:lineRule="auto"/>
      </w:pPr>
      <w:bookmarkStart w:id="0" w:name="pluginsCmsJoomla"/>
      <w:r>
        <w:t>Joomla</w:t>
      </w:r>
      <w:bookmarkEnd w:id="0"/>
    </w:p>
    <w:p w:rsidR="00EA07DD" w:rsidRDefault="00EA07DD" w:rsidP="00EA07DD">
      <w:pPr>
        <w:numPr>
          <w:ilvl w:val="1"/>
          <w:numId w:val="2"/>
        </w:numPr>
        <w:spacing w:before="100" w:beforeAutospacing="1" w:after="100" w:afterAutospacing="1" w:line="240" w:lineRule="auto"/>
      </w:pPr>
      <w:hyperlink r:id="rId19" w:tgtFrame="_blank" w:history="1">
        <w:r>
          <w:rPr>
            <w:rStyle w:val="Hyperlink"/>
          </w:rPr>
          <w:t>Dummy Content</w:t>
        </w:r>
      </w:hyperlink>
      <w:r>
        <w:t xml:space="preserve"> ist eine Schaltfläche im Menü und eine Systemerweiterung für </w:t>
      </w:r>
      <w:proofErr w:type="gramStart"/>
      <w:r>
        <w:t>Joomla</w:t>
      </w:r>
      <w:proofErr w:type="gramEnd"/>
      <w:r>
        <w:t xml:space="preserve"> dass Zufallstext in Artikel oder andere Inhaltsbereiche einsetzt, sofern dafür ein Textbearbeitungsmenü vorhanden ist, z. B. Module oder </w:t>
      </w:r>
      <w:proofErr w:type="spellStart"/>
      <w:r>
        <w:t>Kategoriebeschreibungen</w:t>
      </w:r>
      <w:proofErr w:type="spellEnd"/>
      <w:r>
        <w:t>.</w:t>
      </w:r>
    </w:p>
    <w:p w:rsidR="00EA07DD" w:rsidRDefault="00EA07DD" w:rsidP="00EA07DD">
      <w:pPr>
        <w:numPr>
          <w:ilvl w:val="1"/>
          <w:numId w:val="2"/>
        </w:numPr>
        <w:spacing w:before="100" w:beforeAutospacing="1" w:after="100" w:afterAutospacing="1" w:line="240" w:lineRule="auto"/>
      </w:pPr>
      <w:hyperlink r:id="rId20" w:tgtFrame="_blank" w:history="1">
        <w:proofErr w:type="spellStart"/>
        <w:r>
          <w:rPr>
            <w:rStyle w:val="Hyperlink"/>
          </w:rPr>
          <w:t>Folcomedia</w:t>
        </w:r>
        <w:proofErr w:type="spellEnd"/>
        <w:r>
          <w:rPr>
            <w:rStyle w:val="Hyperlink"/>
          </w:rPr>
          <w:t xml:space="preserve"> - Button </w:t>
        </w:r>
        <w:proofErr w:type="spellStart"/>
        <w:r>
          <w:rPr>
            <w:rStyle w:val="Hyperlink"/>
          </w:rPr>
          <w:t>Lorem</w:t>
        </w:r>
        <w:proofErr w:type="spellEnd"/>
        <w:r>
          <w:rPr>
            <w:rStyle w:val="Hyperlink"/>
          </w:rPr>
          <w:t xml:space="preserve"> </w:t>
        </w:r>
        <w:proofErr w:type="spellStart"/>
        <w:r>
          <w:rPr>
            <w:rStyle w:val="Hyperlink"/>
          </w:rPr>
          <w:t>Ipsum</w:t>
        </w:r>
        <w:proofErr w:type="spellEnd"/>
      </w:hyperlink>
      <w:r>
        <w:t>: Erzeugt ebenfalls eine Schaltfläche im Menü über welche man einen Absatz "</w:t>
      </w:r>
      <w:proofErr w:type="spellStart"/>
      <w:r>
        <w:t>Lorem</w:t>
      </w:r>
      <w:proofErr w:type="spellEnd"/>
      <w:r>
        <w:t xml:space="preserve"> </w:t>
      </w:r>
      <w:proofErr w:type="spellStart"/>
      <w:r>
        <w:t>Ipsum</w:t>
      </w:r>
      <w:proofErr w:type="spellEnd"/>
      <w:r>
        <w:t>" einfügen kann.</w:t>
      </w:r>
    </w:p>
    <w:p w:rsidR="00EA07DD" w:rsidRDefault="00EA07DD" w:rsidP="00EA07DD">
      <w:pPr>
        <w:numPr>
          <w:ilvl w:val="1"/>
          <w:numId w:val="2"/>
        </w:numPr>
        <w:spacing w:before="100" w:beforeAutospacing="1" w:after="100" w:afterAutospacing="1" w:line="240" w:lineRule="auto"/>
      </w:pPr>
      <w:hyperlink r:id="rId21" w:tgtFrame="_blank" w:history="1">
        <w:r>
          <w:rPr>
            <w:rStyle w:val="Hyperlink"/>
          </w:rPr>
          <w:t xml:space="preserve">Content </w:t>
        </w:r>
        <w:proofErr w:type="spellStart"/>
        <w:r>
          <w:rPr>
            <w:rStyle w:val="Hyperlink"/>
          </w:rPr>
          <w:t>Fake</w:t>
        </w:r>
        <w:proofErr w:type="spellEnd"/>
      </w:hyperlink>
      <w:r>
        <w:t>: Eine Komponente mit der man Menüüberschriften, Absätze und Bilder mit einstellbaren Abmessungen einfügen kann.</w:t>
      </w:r>
    </w:p>
    <w:p w:rsidR="00EA07DD" w:rsidRDefault="00EA07DD" w:rsidP="00EA07DD">
      <w:pPr>
        <w:numPr>
          <w:ilvl w:val="1"/>
          <w:numId w:val="2"/>
        </w:numPr>
        <w:spacing w:before="100" w:beforeAutospacing="1" w:after="100" w:afterAutospacing="1" w:line="240" w:lineRule="auto"/>
      </w:pPr>
      <w:hyperlink r:id="rId22" w:tgtFrame="_blank" w:history="1">
        <w:r>
          <w:rPr>
            <w:rStyle w:val="Hyperlink"/>
          </w:rPr>
          <w:t>Überblick</w:t>
        </w:r>
      </w:hyperlink>
      <w:r>
        <w:t xml:space="preserve"> aller Joomla-Erweiterungen zur Einfügen von </w:t>
      </w:r>
      <w:proofErr w:type="spellStart"/>
      <w:r>
        <w:t>Lorem</w:t>
      </w:r>
      <w:proofErr w:type="spellEnd"/>
      <w:r>
        <w:t xml:space="preserve"> </w:t>
      </w:r>
      <w:proofErr w:type="spellStart"/>
      <w:r>
        <w:t>Ipsum</w:t>
      </w:r>
      <w:proofErr w:type="spellEnd"/>
      <w:r>
        <w:t>.</w:t>
      </w:r>
    </w:p>
    <w:p w:rsidR="00EA07DD" w:rsidRDefault="00EA07DD" w:rsidP="00EA07DD">
      <w:pPr>
        <w:numPr>
          <w:ilvl w:val="0"/>
          <w:numId w:val="2"/>
        </w:numPr>
        <w:spacing w:before="100" w:beforeAutospacing="1" w:after="100" w:afterAutospacing="1" w:line="240" w:lineRule="auto"/>
        <w:ind w:left="1440"/>
      </w:pPr>
    </w:p>
    <w:p w:rsidR="00EA07DD" w:rsidRDefault="00EA07DD" w:rsidP="00EA07DD">
      <w:pPr>
        <w:pStyle w:val="berschrift3"/>
        <w:keepNext w:val="0"/>
        <w:keepLines w:val="0"/>
        <w:numPr>
          <w:ilvl w:val="1"/>
          <w:numId w:val="2"/>
        </w:numPr>
        <w:spacing w:before="100" w:beforeAutospacing="1" w:after="100" w:afterAutospacing="1" w:line="240" w:lineRule="auto"/>
      </w:pPr>
      <w:bookmarkStart w:id="1" w:name="pluginsCmsWordpress"/>
      <w:r>
        <w:t>Wordpress</w:t>
      </w:r>
      <w:bookmarkEnd w:id="1"/>
    </w:p>
    <w:p w:rsidR="00EA07DD" w:rsidRDefault="00EA07DD" w:rsidP="00EA07DD">
      <w:pPr>
        <w:numPr>
          <w:ilvl w:val="1"/>
          <w:numId w:val="2"/>
        </w:numPr>
        <w:spacing w:before="100" w:beforeAutospacing="1" w:after="100" w:afterAutospacing="1" w:line="240" w:lineRule="auto"/>
      </w:pPr>
      <w:hyperlink r:id="rId23" w:tgtFrame="_blank" w:history="1">
        <w:proofErr w:type="spellStart"/>
        <w:r>
          <w:rPr>
            <w:rStyle w:val="Hyperlink"/>
          </w:rPr>
          <w:t>Lorem</w:t>
        </w:r>
        <w:proofErr w:type="spellEnd"/>
        <w:r>
          <w:rPr>
            <w:rStyle w:val="Hyperlink"/>
          </w:rPr>
          <w:t xml:space="preserve"> </w:t>
        </w:r>
        <w:proofErr w:type="spellStart"/>
        <w:r>
          <w:rPr>
            <w:rStyle w:val="Hyperlink"/>
          </w:rPr>
          <w:t>Ipsum</w:t>
        </w:r>
        <w:proofErr w:type="spellEnd"/>
        <w:r>
          <w:rPr>
            <w:rStyle w:val="Hyperlink"/>
          </w:rPr>
          <w:t xml:space="preserve"> Generator</w:t>
        </w:r>
      </w:hyperlink>
      <w:r>
        <w:t xml:space="preserve">: Schafft eine Schaltfläche auf der Menüleiste mit der man eine einstellbare Menge von </w:t>
      </w:r>
      <w:proofErr w:type="spellStart"/>
      <w:r>
        <w:t>Lorem</w:t>
      </w:r>
      <w:proofErr w:type="spellEnd"/>
      <w:r>
        <w:t xml:space="preserve"> </w:t>
      </w:r>
      <w:proofErr w:type="spellStart"/>
      <w:r>
        <w:t>Ipsum</w:t>
      </w:r>
      <w:proofErr w:type="spellEnd"/>
      <w:r>
        <w:t xml:space="preserve"> Text zu einem Artikel, einer Seite, oder beliebig anderen Texttypenhinzufügen kann.</w:t>
      </w:r>
    </w:p>
    <w:p w:rsidR="00EA07DD" w:rsidRDefault="00EA07DD" w:rsidP="00EA07DD">
      <w:pPr>
        <w:numPr>
          <w:ilvl w:val="1"/>
          <w:numId w:val="2"/>
        </w:numPr>
        <w:spacing w:before="100" w:beforeAutospacing="1" w:after="100" w:afterAutospacing="1" w:line="240" w:lineRule="auto"/>
      </w:pPr>
      <w:hyperlink r:id="rId24" w:tgtFrame="_blank" w:history="1">
        <w:proofErr w:type="spellStart"/>
        <w:r>
          <w:rPr>
            <w:rStyle w:val="Hyperlink"/>
          </w:rPr>
          <w:t>lorem</w:t>
        </w:r>
        <w:proofErr w:type="spellEnd"/>
        <w:r>
          <w:rPr>
            <w:rStyle w:val="Hyperlink"/>
          </w:rPr>
          <w:t xml:space="preserve"> </w:t>
        </w:r>
        <w:proofErr w:type="spellStart"/>
        <w:r>
          <w:rPr>
            <w:rStyle w:val="Hyperlink"/>
          </w:rPr>
          <w:t>shortcode</w:t>
        </w:r>
        <w:proofErr w:type="spellEnd"/>
      </w:hyperlink>
      <w:r>
        <w:t xml:space="preserve">: Diese Erweiterung </w:t>
      </w:r>
      <w:proofErr w:type="spellStart"/>
      <w:r>
        <w:t>beinhalted</w:t>
      </w:r>
      <w:proofErr w:type="spellEnd"/>
      <w:r>
        <w:t xml:space="preserve"> zwei Textkürzel, "</w:t>
      </w:r>
      <w:proofErr w:type="spellStart"/>
      <w:r>
        <w:t>shortcodes</w:t>
      </w:r>
      <w:proofErr w:type="spellEnd"/>
      <w:r>
        <w:t>" genannt, "</w:t>
      </w:r>
      <w:proofErr w:type="spellStart"/>
      <w:r>
        <w:t>lorem</w:t>
      </w:r>
      <w:proofErr w:type="spellEnd"/>
      <w:r>
        <w:t>" und "</w:t>
      </w:r>
      <w:proofErr w:type="spellStart"/>
      <w:r>
        <w:t>loremimage</w:t>
      </w:r>
      <w:proofErr w:type="spellEnd"/>
      <w:r>
        <w:t xml:space="preserve">", über diese Kürzel kann man </w:t>
      </w:r>
      <w:proofErr w:type="spellStart"/>
      <w:r>
        <w:t>Lorem</w:t>
      </w:r>
      <w:proofErr w:type="spellEnd"/>
      <w:r>
        <w:t xml:space="preserve"> </w:t>
      </w:r>
      <w:proofErr w:type="spellStart"/>
      <w:r>
        <w:t>Ipsum</w:t>
      </w:r>
      <w:proofErr w:type="spellEnd"/>
      <w:r>
        <w:t xml:space="preserve"> Text </w:t>
      </w:r>
      <w:proofErr w:type="spellStart"/>
      <w:r>
        <w:t>infügen</w:t>
      </w:r>
      <w:proofErr w:type="spellEnd"/>
      <w:r>
        <w:t>, mit oder ohne Bilder. Das Kürzel "</w:t>
      </w:r>
      <w:proofErr w:type="spellStart"/>
      <w:r>
        <w:t>loremimage</w:t>
      </w:r>
      <w:proofErr w:type="spellEnd"/>
      <w:r>
        <w:t>" kann mit dem Kürzel "</w:t>
      </w:r>
      <w:proofErr w:type="spellStart"/>
      <w:r>
        <w:t>lorem</w:t>
      </w:r>
      <w:proofErr w:type="spellEnd"/>
      <w:r>
        <w:t>" verschachtelt werden.</w:t>
      </w:r>
    </w:p>
    <w:p w:rsidR="00EA07DD" w:rsidRDefault="00EA07DD" w:rsidP="00EA07DD">
      <w:pPr>
        <w:numPr>
          <w:ilvl w:val="1"/>
          <w:numId w:val="2"/>
        </w:numPr>
        <w:spacing w:before="100" w:beforeAutospacing="1" w:after="100" w:afterAutospacing="1" w:line="240" w:lineRule="auto"/>
      </w:pPr>
      <w:hyperlink r:id="rId25" w:tgtFrame="_blank" w:history="1">
        <w:r>
          <w:rPr>
            <w:rStyle w:val="Hyperlink"/>
          </w:rPr>
          <w:t>WP Dummy Content</w:t>
        </w:r>
      </w:hyperlink>
      <w:r>
        <w:t>: Einfache Erstellung von Artikeln, Seiten und Unterseiten. Vollständige Seitenstruktur mit einem Klick.</w:t>
      </w:r>
    </w:p>
    <w:p w:rsidR="00EA07DD" w:rsidRDefault="00EA07DD" w:rsidP="00EA07DD">
      <w:pPr>
        <w:numPr>
          <w:ilvl w:val="1"/>
          <w:numId w:val="2"/>
        </w:numPr>
        <w:spacing w:before="100" w:beforeAutospacing="1" w:after="100" w:afterAutospacing="1" w:line="240" w:lineRule="auto"/>
      </w:pPr>
      <w:hyperlink r:id="rId26" w:tgtFrame="_blank" w:history="1">
        <w:r>
          <w:rPr>
            <w:rStyle w:val="Hyperlink"/>
          </w:rPr>
          <w:t>WP Dummy Post Generator</w:t>
        </w:r>
      </w:hyperlink>
      <w:r>
        <w:t xml:space="preserve">: Eine Erweiterung, mit der man Artikel, Kategorien, Blogeinträge und </w:t>
      </w:r>
      <w:proofErr w:type="spellStart"/>
      <w:r>
        <w:t>taglines</w:t>
      </w:r>
      <w:proofErr w:type="spellEnd"/>
      <w:r>
        <w:t xml:space="preserve"> mit Platzhaltertext versehen kann.</w:t>
      </w:r>
    </w:p>
    <w:p w:rsidR="00EA07DD" w:rsidRDefault="00EA07DD" w:rsidP="00EA07DD">
      <w:pPr>
        <w:numPr>
          <w:ilvl w:val="1"/>
          <w:numId w:val="2"/>
        </w:numPr>
        <w:spacing w:before="100" w:beforeAutospacing="1" w:after="100" w:afterAutospacing="1" w:line="240" w:lineRule="auto"/>
      </w:pPr>
      <w:hyperlink r:id="rId27" w:tgtFrame="_blank" w:history="1">
        <w:proofErr w:type="spellStart"/>
        <w:r>
          <w:rPr>
            <w:rStyle w:val="Hyperlink"/>
          </w:rPr>
          <w:t>Bulk</w:t>
        </w:r>
        <w:proofErr w:type="spellEnd"/>
        <w:r>
          <w:rPr>
            <w:rStyle w:val="Hyperlink"/>
          </w:rPr>
          <w:t xml:space="preserve"> Page </w:t>
        </w:r>
        <w:proofErr w:type="spellStart"/>
        <w:r>
          <w:rPr>
            <w:rStyle w:val="Hyperlink"/>
          </w:rPr>
          <w:t>Maker</w:t>
        </w:r>
        <w:proofErr w:type="spellEnd"/>
      </w:hyperlink>
      <w:r>
        <w:t>: Erzeugt bis zu 20 Seiten oder Beiträge auf einmal. Man kann Titel, Schlagwort, Template, Status und Inhalt über den Standard-Wordpress-Editor bearbeiten.</w:t>
      </w:r>
    </w:p>
    <w:p w:rsidR="00EA07DD" w:rsidRDefault="00EA07DD" w:rsidP="00EA07DD">
      <w:pPr>
        <w:numPr>
          <w:ilvl w:val="1"/>
          <w:numId w:val="2"/>
        </w:numPr>
        <w:spacing w:before="100" w:beforeAutospacing="1" w:after="100" w:afterAutospacing="1" w:line="240" w:lineRule="auto"/>
      </w:pPr>
      <w:hyperlink r:id="rId28" w:tgtFrame="_blank" w:history="1">
        <w:proofErr w:type="spellStart"/>
        <w:r>
          <w:rPr>
            <w:rStyle w:val="Hyperlink"/>
          </w:rPr>
          <w:t>Lorem</w:t>
        </w:r>
        <w:proofErr w:type="spellEnd"/>
        <w:r>
          <w:rPr>
            <w:rStyle w:val="Hyperlink"/>
          </w:rPr>
          <w:t xml:space="preserve"> </w:t>
        </w:r>
        <w:proofErr w:type="spellStart"/>
        <w:r>
          <w:rPr>
            <w:rStyle w:val="Hyperlink"/>
          </w:rPr>
          <w:t>ipsum</w:t>
        </w:r>
        <w:proofErr w:type="spellEnd"/>
        <w:r>
          <w:rPr>
            <w:rStyle w:val="Hyperlink"/>
          </w:rPr>
          <w:t xml:space="preserve"> </w:t>
        </w:r>
        <w:proofErr w:type="spellStart"/>
        <w:r>
          <w:rPr>
            <w:rStyle w:val="Hyperlink"/>
          </w:rPr>
          <w:t>dummy</w:t>
        </w:r>
        <w:proofErr w:type="spellEnd"/>
        <w:r>
          <w:rPr>
            <w:rStyle w:val="Hyperlink"/>
          </w:rPr>
          <w:t xml:space="preserve"> </w:t>
        </w:r>
        <w:proofErr w:type="spellStart"/>
        <w:r>
          <w:rPr>
            <w:rStyle w:val="Hyperlink"/>
          </w:rPr>
          <w:t>article</w:t>
        </w:r>
        <w:proofErr w:type="spellEnd"/>
        <w:r>
          <w:rPr>
            <w:rStyle w:val="Hyperlink"/>
          </w:rPr>
          <w:t xml:space="preserve"> </w:t>
        </w:r>
        <w:proofErr w:type="spellStart"/>
        <w:r>
          <w:rPr>
            <w:rStyle w:val="Hyperlink"/>
          </w:rPr>
          <w:t>shortcode</w:t>
        </w:r>
        <w:proofErr w:type="spellEnd"/>
      </w:hyperlink>
      <w:r>
        <w:t>: Ein Generator zur Erzeugung von Platzhalterartikeln. Er bietet nicht nur Textkürzel, sogenannte "</w:t>
      </w:r>
      <w:proofErr w:type="spellStart"/>
      <w:r>
        <w:t>shortcodes</w:t>
      </w:r>
      <w:proofErr w:type="spellEnd"/>
      <w:r>
        <w:t>", sondern auch vollständige HTML-formatierte Artikel.</w:t>
      </w:r>
    </w:p>
    <w:p w:rsidR="00EA07DD" w:rsidRDefault="00EA07DD" w:rsidP="00EA07DD">
      <w:pPr>
        <w:numPr>
          <w:ilvl w:val="1"/>
          <w:numId w:val="2"/>
        </w:numPr>
        <w:spacing w:before="100" w:beforeAutospacing="1" w:after="100" w:afterAutospacing="1" w:line="240" w:lineRule="auto"/>
      </w:pPr>
      <w:hyperlink r:id="rId29" w:tgtFrame="_blank" w:history="1">
        <w:r>
          <w:rPr>
            <w:rStyle w:val="Hyperlink"/>
          </w:rPr>
          <w:t xml:space="preserve">DNS </w:t>
        </w:r>
        <w:proofErr w:type="spellStart"/>
        <w:r>
          <w:rPr>
            <w:rStyle w:val="Hyperlink"/>
          </w:rPr>
          <w:t>Ipsum</w:t>
        </w:r>
        <w:proofErr w:type="spellEnd"/>
        <w:r>
          <w:rPr>
            <w:rStyle w:val="Hyperlink"/>
          </w:rPr>
          <w:t xml:space="preserve"> - Due North Studios </w:t>
        </w:r>
        <w:proofErr w:type="spellStart"/>
        <w:r>
          <w:rPr>
            <w:rStyle w:val="Hyperlink"/>
          </w:rPr>
          <w:t>Lorem</w:t>
        </w:r>
        <w:proofErr w:type="spellEnd"/>
        <w:r>
          <w:rPr>
            <w:rStyle w:val="Hyperlink"/>
          </w:rPr>
          <w:t xml:space="preserve"> </w:t>
        </w:r>
        <w:proofErr w:type="spellStart"/>
        <w:r>
          <w:rPr>
            <w:rStyle w:val="Hyperlink"/>
          </w:rPr>
          <w:t>Ipsum</w:t>
        </w:r>
        <w:proofErr w:type="spellEnd"/>
        <w:r>
          <w:rPr>
            <w:rStyle w:val="Hyperlink"/>
          </w:rPr>
          <w:t xml:space="preserve"> Generator</w:t>
        </w:r>
      </w:hyperlink>
      <w:r>
        <w:t xml:space="preserve">: Erzeugt </w:t>
      </w:r>
      <w:proofErr w:type="spellStart"/>
      <w:r>
        <w:t>Lorem</w:t>
      </w:r>
      <w:proofErr w:type="spellEnd"/>
      <w:r>
        <w:t xml:space="preserve"> </w:t>
      </w:r>
      <w:proofErr w:type="spellStart"/>
      <w:r>
        <w:t>Ipsum</w:t>
      </w:r>
      <w:proofErr w:type="spellEnd"/>
      <w:r>
        <w:t xml:space="preserve"> Text mit [</w:t>
      </w:r>
      <w:proofErr w:type="spellStart"/>
      <w:r>
        <w:t>dns-ipsum</w:t>
      </w:r>
      <w:proofErr w:type="spellEnd"/>
      <w:r>
        <w:t>] Textkürzeln (</w:t>
      </w:r>
      <w:proofErr w:type="spellStart"/>
      <w:r>
        <w:t>shortcode</w:t>
      </w:r>
      <w:proofErr w:type="spellEnd"/>
      <w:r>
        <w:t xml:space="preserve">) über eine Schaltfläche im </w:t>
      </w:r>
      <w:proofErr w:type="spellStart"/>
      <w:r>
        <w:t>TinyMCE</w:t>
      </w:r>
      <w:proofErr w:type="spellEnd"/>
      <w:r>
        <w:t xml:space="preserve"> Bearbeitungsmenü.</w:t>
      </w:r>
    </w:p>
    <w:p w:rsidR="00EA07DD" w:rsidRDefault="00EA07DD" w:rsidP="00EA07DD">
      <w:pPr>
        <w:numPr>
          <w:ilvl w:val="1"/>
          <w:numId w:val="2"/>
        </w:numPr>
        <w:spacing w:before="100" w:beforeAutospacing="1" w:after="100" w:afterAutospacing="1" w:line="240" w:lineRule="auto"/>
      </w:pPr>
      <w:hyperlink r:id="rId30" w:tgtFrame="_blank" w:history="1">
        <w:proofErr w:type="spellStart"/>
        <w:r>
          <w:rPr>
            <w:rStyle w:val="Hyperlink"/>
          </w:rPr>
          <w:t>Lorem</w:t>
        </w:r>
        <w:proofErr w:type="spellEnd"/>
        <w:r>
          <w:rPr>
            <w:rStyle w:val="Hyperlink"/>
          </w:rPr>
          <w:t xml:space="preserve"> </w:t>
        </w:r>
        <w:proofErr w:type="spellStart"/>
        <w:r>
          <w:rPr>
            <w:rStyle w:val="Hyperlink"/>
          </w:rPr>
          <w:t>Ipsum</w:t>
        </w:r>
        <w:proofErr w:type="spellEnd"/>
        <w:r>
          <w:rPr>
            <w:rStyle w:val="Hyperlink"/>
          </w:rPr>
          <w:t xml:space="preserve"> </w:t>
        </w:r>
        <w:proofErr w:type="spellStart"/>
        <w:r>
          <w:rPr>
            <w:rStyle w:val="Hyperlink"/>
          </w:rPr>
          <w:t>and</w:t>
        </w:r>
        <w:proofErr w:type="spellEnd"/>
        <w:r>
          <w:rPr>
            <w:rStyle w:val="Hyperlink"/>
          </w:rPr>
          <w:t xml:space="preserve"> Place Holder Image Generator</w:t>
        </w:r>
      </w:hyperlink>
      <w:r>
        <w:t>: Ein einfach zu benutzender Generator für "</w:t>
      </w:r>
      <w:proofErr w:type="spellStart"/>
      <w:r>
        <w:t>Lorem</w:t>
      </w:r>
      <w:proofErr w:type="spellEnd"/>
      <w:r>
        <w:t xml:space="preserve"> </w:t>
      </w:r>
      <w:proofErr w:type="spellStart"/>
      <w:r>
        <w:t>Ipsum</w:t>
      </w:r>
      <w:proofErr w:type="spellEnd"/>
      <w:r>
        <w:t>" Blindtext.</w:t>
      </w:r>
    </w:p>
    <w:p w:rsidR="00EA07DD" w:rsidRDefault="00EA07DD" w:rsidP="00EA07DD">
      <w:pPr>
        <w:numPr>
          <w:ilvl w:val="1"/>
          <w:numId w:val="2"/>
        </w:numPr>
        <w:spacing w:before="100" w:beforeAutospacing="1" w:after="100" w:afterAutospacing="1" w:line="240" w:lineRule="auto"/>
      </w:pPr>
      <w:hyperlink r:id="rId31" w:tgtFrame="_blank" w:history="1">
        <w:proofErr w:type="spellStart"/>
        <w:r>
          <w:rPr>
            <w:rStyle w:val="Hyperlink"/>
          </w:rPr>
          <w:t>Lorem</w:t>
        </w:r>
        <w:proofErr w:type="spellEnd"/>
        <w:r>
          <w:rPr>
            <w:rStyle w:val="Hyperlink"/>
          </w:rPr>
          <w:t xml:space="preserve"> </w:t>
        </w:r>
        <w:proofErr w:type="spellStart"/>
        <w:r>
          <w:rPr>
            <w:rStyle w:val="Hyperlink"/>
          </w:rPr>
          <w:t>Ipsum</w:t>
        </w:r>
        <w:proofErr w:type="spellEnd"/>
        <w:r>
          <w:rPr>
            <w:rStyle w:val="Hyperlink"/>
          </w:rPr>
          <w:t xml:space="preserve"> </w:t>
        </w:r>
        <w:proofErr w:type="spellStart"/>
        <w:r>
          <w:rPr>
            <w:rStyle w:val="Hyperlink"/>
          </w:rPr>
          <w:t>Replace</w:t>
        </w:r>
        <w:proofErr w:type="spellEnd"/>
        <w:r>
          <w:rPr>
            <w:rStyle w:val="Hyperlink"/>
          </w:rPr>
          <w:t xml:space="preserve"> Content</w:t>
        </w:r>
      </w:hyperlink>
      <w:r>
        <w:t xml:space="preserve">: Ersetzt Textinhalt mit </w:t>
      </w:r>
      <w:proofErr w:type="spellStart"/>
      <w:r>
        <w:t>Lorem</w:t>
      </w:r>
      <w:proofErr w:type="spellEnd"/>
      <w:r>
        <w:t xml:space="preserve"> </w:t>
      </w:r>
      <w:proofErr w:type="spellStart"/>
      <w:r>
        <w:t>Ipsum</w:t>
      </w:r>
      <w:proofErr w:type="spellEnd"/>
      <w:r>
        <w:t>, Wort für Wort.</w:t>
      </w:r>
    </w:p>
    <w:p w:rsidR="00EA07DD" w:rsidRDefault="00EA07DD" w:rsidP="00EA07DD">
      <w:pPr>
        <w:numPr>
          <w:ilvl w:val="1"/>
          <w:numId w:val="2"/>
        </w:numPr>
        <w:spacing w:before="100" w:beforeAutospacing="1" w:after="100" w:afterAutospacing="1" w:line="240" w:lineRule="auto"/>
      </w:pPr>
      <w:hyperlink r:id="rId32" w:tgtFrame="_blank" w:history="1">
        <w:r>
          <w:rPr>
            <w:rStyle w:val="Hyperlink"/>
          </w:rPr>
          <w:t>Data Generator</w:t>
        </w:r>
      </w:hyperlink>
      <w:r>
        <w:t>: Erzeugt Beispielbeiträge und -Seiten, ermöglicht es neue und bestehende Themen zu bearbeiten oder zu stylen. Basiert auf dem Lolita Framework.</w:t>
      </w:r>
    </w:p>
    <w:p w:rsidR="00EA07DD" w:rsidRDefault="00EA07DD" w:rsidP="00EA07DD">
      <w:pPr>
        <w:numPr>
          <w:ilvl w:val="1"/>
          <w:numId w:val="2"/>
        </w:numPr>
        <w:spacing w:before="100" w:beforeAutospacing="1" w:after="100" w:afterAutospacing="1" w:line="240" w:lineRule="auto"/>
      </w:pPr>
      <w:hyperlink r:id="rId33" w:tgtFrame="_blank" w:history="1">
        <w:r>
          <w:rPr>
            <w:rStyle w:val="Hyperlink"/>
          </w:rPr>
          <w:t>Überblick</w:t>
        </w:r>
      </w:hyperlink>
      <w:r>
        <w:t xml:space="preserve"> aller Wordpress </w:t>
      </w:r>
      <w:proofErr w:type="spellStart"/>
      <w:r>
        <w:t>Plugins</w:t>
      </w:r>
      <w:proofErr w:type="spellEnd"/>
      <w:r>
        <w:t xml:space="preserve"> zur Erzeugung von </w:t>
      </w:r>
      <w:proofErr w:type="spellStart"/>
      <w:r>
        <w:t>Lorem</w:t>
      </w:r>
      <w:proofErr w:type="spellEnd"/>
      <w:r>
        <w:t xml:space="preserve"> </w:t>
      </w:r>
      <w:proofErr w:type="spellStart"/>
      <w:r>
        <w:t>Ipsum</w:t>
      </w:r>
      <w:proofErr w:type="spellEnd"/>
      <w:r>
        <w:t>.</w:t>
      </w:r>
    </w:p>
    <w:p w:rsidR="00EA07DD" w:rsidRDefault="00EA07DD" w:rsidP="00EA07DD">
      <w:pPr>
        <w:numPr>
          <w:ilvl w:val="0"/>
          <w:numId w:val="2"/>
        </w:numPr>
        <w:spacing w:before="100" w:beforeAutospacing="1" w:after="100" w:afterAutospacing="1" w:line="240" w:lineRule="auto"/>
        <w:ind w:left="1440"/>
      </w:pPr>
    </w:p>
    <w:p w:rsidR="00EA07DD" w:rsidRDefault="00EA07DD" w:rsidP="00EA07DD">
      <w:pPr>
        <w:pStyle w:val="berschrift3"/>
        <w:keepNext w:val="0"/>
        <w:keepLines w:val="0"/>
        <w:numPr>
          <w:ilvl w:val="1"/>
          <w:numId w:val="2"/>
        </w:numPr>
        <w:spacing w:before="100" w:beforeAutospacing="1" w:after="100" w:afterAutospacing="1" w:line="240" w:lineRule="auto"/>
      </w:pPr>
      <w:bookmarkStart w:id="2" w:name="pluginsCmsMagento"/>
      <w:proofErr w:type="spellStart"/>
      <w:r>
        <w:t>Magento</w:t>
      </w:r>
      <w:bookmarkEnd w:id="2"/>
      <w:proofErr w:type="spellEnd"/>
    </w:p>
    <w:p w:rsidR="00EA07DD" w:rsidRDefault="00EA07DD" w:rsidP="00EA07DD">
      <w:pPr>
        <w:numPr>
          <w:ilvl w:val="1"/>
          <w:numId w:val="2"/>
        </w:numPr>
        <w:spacing w:before="100" w:beforeAutospacing="1" w:after="100" w:afterAutospacing="1" w:line="240" w:lineRule="auto"/>
      </w:pPr>
      <w:hyperlink r:id="rId34" w:tgtFrame="_blank" w:history="1">
        <w:proofErr w:type="spellStart"/>
        <w:r>
          <w:rPr>
            <w:rStyle w:val="Hyperlink"/>
          </w:rPr>
          <w:t>Hatimeria</w:t>
        </w:r>
        <w:proofErr w:type="spellEnd"/>
        <w:r>
          <w:rPr>
            <w:rStyle w:val="Hyperlink"/>
          </w:rPr>
          <w:t xml:space="preserve"> </w:t>
        </w:r>
        <w:proofErr w:type="spellStart"/>
        <w:r>
          <w:rPr>
            <w:rStyle w:val="Hyperlink"/>
          </w:rPr>
          <w:t>Landing</w:t>
        </w:r>
        <w:proofErr w:type="spellEnd"/>
        <w:r>
          <w:rPr>
            <w:rStyle w:val="Hyperlink"/>
          </w:rPr>
          <w:t xml:space="preserve"> Pages</w:t>
        </w:r>
      </w:hyperlink>
      <w:r>
        <w:t xml:space="preserve">: Erzeugt </w:t>
      </w:r>
      <w:proofErr w:type="spellStart"/>
      <w:r>
        <w:t>Eingangseiten</w:t>
      </w:r>
      <w:proofErr w:type="spellEnd"/>
      <w:r>
        <w:t xml:space="preserve"> mit Produkten inklusive aller Kombinationen von Kategorien oder Attributen und ihren Werten. Eine Beschreibung ist im Backend enthalten ("</w:t>
      </w:r>
      <w:proofErr w:type="spellStart"/>
      <w:r>
        <w:t>Lorem</w:t>
      </w:r>
      <w:proofErr w:type="spellEnd"/>
      <w:r>
        <w:t xml:space="preserve"> </w:t>
      </w:r>
      <w:proofErr w:type="spellStart"/>
      <w:r>
        <w:t>Ipsum</w:t>
      </w:r>
      <w:proofErr w:type="spellEnd"/>
      <w:r>
        <w:t xml:space="preserve">..."). Unterstützt </w:t>
      </w:r>
      <w:proofErr w:type="spellStart"/>
      <w:r>
        <w:t>Fatures</w:t>
      </w:r>
      <w:proofErr w:type="spellEnd"/>
      <w:r>
        <w:t xml:space="preserve"> wie CMS-Block, Einfügung von </w:t>
      </w:r>
      <w:proofErr w:type="spellStart"/>
      <w:r>
        <w:t>Widgets</w:t>
      </w:r>
      <w:proofErr w:type="spellEnd"/>
      <w:r>
        <w:t>, Textblöcken oder Variablen.</w:t>
      </w:r>
    </w:p>
    <w:p w:rsidR="00EA07DD" w:rsidRDefault="00EA07DD" w:rsidP="00EA07DD">
      <w:pPr>
        <w:numPr>
          <w:ilvl w:val="0"/>
          <w:numId w:val="2"/>
        </w:numPr>
        <w:spacing w:before="100" w:beforeAutospacing="1" w:after="100" w:afterAutospacing="1" w:line="240" w:lineRule="auto"/>
        <w:ind w:left="1440"/>
      </w:pPr>
    </w:p>
    <w:p w:rsidR="00EA07DD" w:rsidRDefault="00EA07DD" w:rsidP="00EA07DD">
      <w:pPr>
        <w:pStyle w:val="berschrift3"/>
        <w:keepNext w:val="0"/>
        <w:keepLines w:val="0"/>
        <w:numPr>
          <w:ilvl w:val="1"/>
          <w:numId w:val="2"/>
        </w:numPr>
        <w:spacing w:before="100" w:beforeAutospacing="1" w:after="100" w:afterAutospacing="1" w:line="240" w:lineRule="auto"/>
      </w:pPr>
      <w:bookmarkStart w:id="3" w:name="pluginsCmsGoogleDocs"/>
      <w:r>
        <w:t xml:space="preserve">Google </w:t>
      </w:r>
      <w:proofErr w:type="spellStart"/>
      <w:r>
        <w:t>Docs</w:t>
      </w:r>
      <w:bookmarkEnd w:id="3"/>
      <w:proofErr w:type="spellEnd"/>
    </w:p>
    <w:p w:rsidR="00EA07DD" w:rsidRDefault="00EA07DD" w:rsidP="00EA07DD">
      <w:pPr>
        <w:numPr>
          <w:ilvl w:val="1"/>
          <w:numId w:val="2"/>
        </w:numPr>
        <w:spacing w:before="100" w:beforeAutospacing="1" w:after="100" w:afterAutospacing="1" w:line="240" w:lineRule="auto"/>
      </w:pPr>
      <w:hyperlink r:id="rId35" w:tgtFrame="_blank" w:history="1">
        <w:proofErr w:type="spellStart"/>
        <w:r>
          <w:rPr>
            <w:rStyle w:val="Hyperlink"/>
          </w:rPr>
          <w:t>Lorem</w:t>
        </w:r>
        <w:proofErr w:type="spellEnd"/>
        <w:r>
          <w:rPr>
            <w:rStyle w:val="Hyperlink"/>
          </w:rPr>
          <w:t xml:space="preserve"> Generator</w:t>
        </w:r>
      </w:hyperlink>
      <w:r>
        <w:t>: Eine Erweiterung für den Chrome Browser die es Webdesignern und Webmastern erlaubt, "</w:t>
      </w:r>
      <w:proofErr w:type="spellStart"/>
      <w:r>
        <w:t>Lorem</w:t>
      </w:r>
      <w:proofErr w:type="spellEnd"/>
      <w:r>
        <w:t xml:space="preserve"> </w:t>
      </w:r>
      <w:proofErr w:type="spellStart"/>
      <w:r>
        <w:t>Ipsum</w:t>
      </w:r>
      <w:proofErr w:type="spellEnd"/>
      <w:r>
        <w:t xml:space="preserve">" Fülltext über die Sidebar zu generieren ohne Google </w:t>
      </w:r>
      <w:proofErr w:type="spellStart"/>
      <w:r>
        <w:t>Docs</w:t>
      </w:r>
      <w:proofErr w:type="spellEnd"/>
      <w:r>
        <w:t xml:space="preserve"> zu verlassen.</w:t>
      </w:r>
    </w:p>
    <w:p w:rsidR="00EA07DD" w:rsidRDefault="00EA07DD" w:rsidP="00EA07DD">
      <w:pPr>
        <w:numPr>
          <w:ilvl w:val="0"/>
          <w:numId w:val="2"/>
        </w:numPr>
        <w:spacing w:before="100" w:beforeAutospacing="1" w:after="100" w:afterAutospacing="1" w:line="240" w:lineRule="auto"/>
        <w:ind w:left="1440"/>
      </w:pPr>
    </w:p>
    <w:p w:rsidR="00EA07DD" w:rsidRDefault="00EA07DD" w:rsidP="00EA07DD">
      <w:pPr>
        <w:pStyle w:val="berschrift3"/>
        <w:keepNext w:val="0"/>
        <w:keepLines w:val="0"/>
        <w:numPr>
          <w:ilvl w:val="1"/>
          <w:numId w:val="2"/>
        </w:numPr>
        <w:spacing w:before="100" w:beforeAutospacing="1" w:after="100" w:afterAutospacing="1" w:line="240" w:lineRule="auto"/>
      </w:pPr>
      <w:bookmarkStart w:id="4" w:name="pluginsCmsDrupal"/>
      <w:proofErr w:type="spellStart"/>
      <w:r>
        <w:t>Drupal</w:t>
      </w:r>
      <w:bookmarkEnd w:id="4"/>
      <w:proofErr w:type="spellEnd"/>
    </w:p>
    <w:p w:rsidR="00EA07DD" w:rsidRDefault="00EA07DD" w:rsidP="00EA07DD">
      <w:pPr>
        <w:numPr>
          <w:ilvl w:val="1"/>
          <w:numId w:val="2"/>
        </w:numPr>
        <w:spacing w:before="100" w:beforeAutospacing="1" w:after="100" w:afterAutospacing="1" w:line="240" w:lineRule="auto"/>
      </w:pPr>
      <w:hyperlink r:id="rId36" w:tgtFrame="_blank" w:history="1">
        <w:proofErr w:type="spellStart"/>
        <w:r>
          <w:rPr>
            <w:rStyle w:val="Hyperlink"/>
          </w:rPr>
          <w:t>Drupal</w:t>
        </w:r>
        <w:proofErr w:type="spellEnd"/>
        <w:r>
          <w:rPr>
            <w:rStyle w:val="Hyperlink"/>
          </w:rPr>
          <w:t xml:space="preserve"> </w:t>
        </w:r>
        <w:proofErr w:type="spellStart"/>
        <w:r>
          <w:rPr>
            <w:rStyle w:val="Hyperlink"/>
          </w:rPr>
          <w:t>Ipsum</w:t>
        </w:r>
        <w:proofErr w:type="spellEnd"/>
      </w:hyperlink>
      <w:r>
        <w:t>: Ein technisches Hilfsmodul um Fülltext zu erzeugen. Es definiert einen Verwaltungsdienst für "</w:t>
      </w:r>
      <w:proofErr w:type="spellStart"/>
      <w:r>
        <w:t>Lorem</w:t>
      </w:r>
      <w:proofErr w:type="spellEnd"/>
      <w:r>
        <w:t xml:space="preserve"> </w:t>
      </w:r>
      <w:proofErr w:type="spellStart"/>
      <w:r>
        <w:t>Ipsum</w:t>
      </w:r>
      <w:proofErr w:type="spellEnd"/>
      <w:r>
        <w:t xml:space="preserve">" </w:t>
      </w:r>
      <w:proofErr w:type="gramStart"/>
      <w:r>
        <w:t>Module</w:t>
      </w:r>
      <w:proofErr w:type="gramEnd"/>
      <w:r>
        <w:t xml:space="preserve"> dass zuschaltbare Klassen ermöglicht - bereits vorhandene Implementationen können so leicht verändert und neue hinzugefügt werden.</w:t>
      </w:r>
    </w:p>
    <w:p w:rsidR="00EA07DD" w:rsidRDefault="00EA07DD" w:rsidP="00EA07DD">
      <w:pPr>
        <w:numPr>
          <w:ilvl w:val="1"/>
          <w:numId w:val="2"/>
        </w:numPr>
        <w:spacing w:before="100" w:beforeAutospacing="1" w:after="100" w:afterAutospacing="1" w:line="240" w:lineRule="auto"/>
      </w:pPr>
      <w:hyperlink r:id="rId37" w:tgtFrame="_blank" w:history="1">
        <w:proofErr w:type="spellStart"/>
        <w:r>
          <w:rPr>
            <w:rStyle w:val="Hyperlink"/>
          </w:rPr>
          <w:t>Lorem</w:t>
        </w:r>
        <w:proofErr w:type="spellEnd"/>
        <w:r>
          <w:rPr>
            <w:rStyle w:val="Hyperlink"/>
          </w:rPr>
          <w:t xml:space="preserve"> </w:t>
        </w:r>
        <w:proofErr w:type="spellStart"/>
        <w:r>
          <w:rPr>
            <w:rStyle w:val="Hyperlink"/>
          </w:rPr>
          <w:t>ipsum</w:t>
        </w:r>
        <w:proofErr w:type="spellEnd"/>
      </w:hyperlink>
      <w:r>
        <w:t xml:space="preserve">: Ein einfacher Fülltext-Generator. Auf Basis einzugebender Sätze kann individuelles </w:t>
      </w:r>
      <w:proofErr w:type="spellStart"/>
      <w:r>
        <w:t>Lorem</w:t>
      </w:r>
      <w:proofErr w:type="spellEnd"/>
      <w:r>
        <w:t xml:space="preserve"> </w:t>
      </w:r>
      <w:proofErr w:type="spellStart"/>
      <w:r>
        <w:t>Ipsum</w:t>
      </w:r>
      <w:proofErr w:type="spellEnd"/>
      <w:r>
        <w:t xml:space="preserve"> erzeugt werden.</w:t>
      </w:r>
    </w:p>
    <w:p w:rsidR="00EA07DD" w:rsidRDefault="00EA07DD" w:rsidP="00EA07DD">
      <w:pPr>
        <w:numPr>
          <w:ilvl w:val="0"/>
          <w:numId w:val="2"/>
        </w:numPr>
        <w:spacing w:before="100" w:beforeAutospacing="1" w:after="100" w:afterAutospacing="1" w:line="240" w:lineRule="auto"/>
        <w:ind w:left="1440"/>
      </w:pPr>
    </w:p>
    <w:p w:rsidR="00EA07DD" w:rsidRDefault="00EA07DD" w:rsidP="00EA07DD">
      <w:pPr>
        <w:numPr>
          <w:ilvl w:val="1"/>
          <w:numId w:val="2"/>
        </w:numPr>
        <w:spacing w:before="100" w:beforeAutospacing="1" w:after="100" w:afterAutospacing="1" w:line="240" w:lineRule="auto"/>
      </w:pPr>
      <w:r>
        <w:t xml:space="preserve">Adobe Dreamweaver, eine Entwicklungsumgebung für </w:t>
      </w:r>
      <w:proofErr w:type="gramStart"/>
      <w:r>
        <w:t>Webdesign ,</w:t>
      </w:r>
      <w:proofErr w:type="gramEnd"/>
      <w:r>
        <w:t xml:space="preserve"> hat ein </w:t>
      </w:r>
      <w:proofErr w:type="spellStart"/>
      <w:r>
        <w:t>Plugin</w:t>
      </w:r>
      <w:proofErr w:type="spellEnd"/>
      <w:r>
        <w:t xml:space="preserve"> in Form eines Dreamweaver-Objekts namens Dreamweaver Text. Es kann sowohl über das Objekt-Menü über "</w:t>
      </w:r>
      <w:r>
        <w:rPr>
          <w:rStyle w:val="HTMLCode"/>
          <w:rFonts w:eastAsiaTheme="minorHAnsi"/>
        </w:rPr>
        <w:t xml:space="preserve">Common &gt; </w:t>
      </w:r>
      <w:proofErr w:type="spellStart"/>
      <w:r>
        <w:rPr>
          <w:rStyle w:val="HTMLCode"/>
          <w:rFonts w:eastAsiaTheme="minorHAnsi"/>
        </w:rPr>
        <w:t>Lorem</w:t>
      </w:r>
      <w:proofErr w:type="spellEnd"/>
      <w:r>
        <w:rPr>
          <w:rStyle w:val="HTMLCode"/>
          <w:rFonts w:eastAsiaTheme="minorHAnsi"/>
        </w:rPr>
        <w:t xml:space="preserve"> </w:t>
      </w:r>
      <w:proofErr w:type="spellStart"/>
      <w:r>
        <w:rPr>
          <w:rStyle w:val="HTMLCode"/>
          <w:rFonts w:eastAsiaTheme="minorHAnsi"/>
        </w:rPr>
        <w:t>Ipsum</w:t>
      </w:r>
      <w:proofErr w:type="spellEnd"/>
      <w:r>
        <w:rPr>
          <w:rStyle w:val="HTMLCode"/>
          <w:rFonts w:eastAsiaTheme="minorHAnsi"/>
        </w:rPr>
        <w:t xml:space="preserve"> </w:t>
      </w:r>
      <w:proofErr w:type="spellStart"/>
      <w:r>
        <w:rPr>
          <w:rStyle w:val="HTMLCode"/>
          <w:rFonts w:eastAsiaTheme="minorHAnsi"/>
        </w:rPr>
        <w:t>palette</w:t>
      </w:r>
      <w:proofErr w:type="spellEnd"/>
      <w:r>
        <w:t>" oder über die "</w:t>
      </w:r>
      <w:proofErr w:type="spellStart"/>
      <w:r>
        <w:t>Lorem</w:t>
      </w:r>
      <w:proofErr w:type="spellEnd"/>
      <w:r>
        <w:t xml:space="preserve"> </w:t>
      </w:r>
      <w:proofErr w:type="spellStart"/>
      <w:r>
        <w:t>Ipsum</w:t>
      </w:r>
      <w:proofErr w:type="spellEnd"/>
      <w:r>
        <w:t>"-Schaltfläche im "</w:t>
      </w:r>
      <w:r>
        <w:rPr>
          <w:rStyle w:val="HTMLCode"/>
          <w:rFonts w:eastAsiaTheme="minorHAnsi"/>
        </w:rPr>
        <w:t xml:space="preserve">Insert &gt; </w:t>
      </w:r>
      <w:proofErr w:type="spellStart"/>
      <w:r>
        <w:rPr>
          <w:rStyle w:val="HTMLCode"/>
          <w:rFonts w:eastAsiaTheme="minorHAnsi"/>
        </w:rPr>
        <w:t>Technocurve</w:t>
      </w:r>
      <w:proofErr w:type="spellEnd"/>
      <w:r>
        <w:t xml:space="preserve">" Menü benutzt werden. </w:t>
      </w:r>
    </w:p>
    <w:p w:rsidR="00EA07DD" w:rsidRDefault="00EA07DD" w:rsidP="00EA07DD">
      <w:pPr>
        <w:pStyle w:val="StandardWeb"/>
        <w:ind w:left="1440"/>
      </w:pPr>
      <w:r>
        <w:t xml:space="preserve">Eine möglicherweise vielseitigere Alternative ist </w:t>
      </w:r>
      <w:proofErr w:type="spellStart"/>
      <w:r>
        <w:t>Lorem</w:t>
      </w:r>
      <w:proofErr w:type="spellEnd"/>
      <w:r>
        <w:t xml:space="preserve"> </w:t>
      </w:r>
      <w:proofErr w:type="spellStart"/>
      <w:r>
        <w:t>and</w:t>
      </w:r>
      <w:proofErr w:type="spellEnd"/>
      <w:r>
        <w:t xml:space="preserve"> More. Es fügt Fülltext hinzu als Absatz, Liste und Normal-Text. Zusätzlich verfügbar sind Auszüge aus einer Rede von Cicero, sogenannter "</w:t>
      </w:r>
      <w:proofErr w:type="spellStart"/>
      <w:r>
        <w:t>corporate</w:t>
      </w:r>
      <w:proofErr w:type="spellEnd"/>
      <w:r>
        <w:t xml:space="preserve"> </w:t>
      </w:r>
      <w:proofErr w:type="spellStart"/>
      <w:r>
        <w:t>nonsense</w:t>
      </w:r>
      <w:proofErr w:type="spellEnd"/>
      <w:r>
        <w:t xml:space="preserve">" und ein zufallsgeneriertes </w:t>
      </w:r>
      <w:proofErr w:type="spellStart"/>
      <w:r>
        <w:t>Sonnett</w:t>
      </w:r>
      <w:proofErr w:type="spellEnd"/>
      <w:r>
        <w:t xml:space="preserve"> von Shakespeare. Fülltext kann im "</w:t>
      </w:r>
      <w:proofErr w:type="spellStart"/>
      <w:r>
        <w:t>code</w:t>
      </w:r>
      <w:proofErr w:type="spellEnd"/>
      <w:r>
        <w:t xml:space="preserve"> </w:t>
      </w:r>
      <w:proofErr w:type="spellStart"/>
      <w:r>
        <w:t>view</w:t>
      </w:r>
      <w:proofErr w:type="spellEnd"/>
      <w:r>
        <w:t xml:space="preserve">" und "design </w:t>
      </w:r>
      <w:proofErr w:type="spellStart"/>
      <w:r>
        <w:t>view</w:t>
      </w:r>
      <w:proofErr w:type="spellEnd"/>
      <w:r>
        <w:t xml:space="preserve">" eingefügt werden. Das </w:t>
      </w:r>
      <w:proofErr w:type="spellStart"/>
      <w:r>
        <w:t>tool</w:t>
      </w:r>
      <w:proofErr w:type="spellEnd"/>
      <w:r>
        <w:t xml:space="preserve"> ist verfügbar über das "</w:t>
      </w:r>
      <w:proofErr w:type="spellStart"/>
      <w:r>
        <w:t>Lorem</w:t>
      </w:r>
      <w:proofErr w:type="spellEnd"/>
      <w:r>
        <w:t xml:space="preserve"> </w:t>
      </w:r>
      <w:proofErr w:type="spellStart"/>
      <w:r>
        <w:t>and</w:t>
      </w:r>
      <w:proofErr w:type="spellEnd"/>
      <w:r>
        <w:t xml:space="preserve"> More"-Ikon im Tab "Allgemeines" der </w:t>
      </w:r>
      <w:proofErr w:type="spellStart"/>
      <w:r>
        <w:t>Einfügeleiste</w:t>
      </w:r>
      <w:proofErr w:type="spellEnd"/>
      <w:r>
        <w:t xml:space="preserve"> (MX) oder dem "Common </w:t>
      </w:r>
      <w:proofErr w:type="spellStart"/>
      <w:r>
        <w:t>objects</w:t>
      </w:r>
      <w:proofErr w:type="spellEnd"/>
      <w:r>
        <w:t>" Fenster (DW4).</w:t>
      </w:r>
    </w:p>
    <w:p w:rsidR="00EA07DD" w:rsidRDefault="00EA07DD" w:rsidP="00EA07DD">
      <w:pPr>
        <w:numPr>
          <w:ilvl w:val="0"/>
          <w:numId w:val="2"/>
        </w:numPr>
        <w:spacing w:before="100" w:beforeAutospacing="1" w:after="100" w:afterAutospacing="1" w:line="240" w:lineRule="auto"/>
        <w:ind w:left="1440"/>
      </w:pPr>
    </w:p>
    <w:p w:rsidR="00EA07DD" w:rsidRDefault="00EA07DD" w:rsidP="00EA07DD">
      <w:pPr>
        <w:numPr>
          <w:ilvl w:val="1"/>
          <w:numId w:val="2"/>
        </w:numPr>
        <w:spacing w:before="100" w:beforeAutospacing="1" w:after="100" w:afterAutospacing="1" w:line="240" w:lineRule="auto"/>
      </w:pPr>
      <w:r>
        <w:t xml:space="preserve">Es ist einfach, im </w:t>
      </w:r>
      <w:hyperlink r:id="rId38" w:tgtFrame="_blank" w:tooltip="Scribus" w:history="1">
        <w:proofErr w:type="spellStart"/>
        <w:r>
          <w:rPr>
            <w:rStyle w:val="Hyperlink"/>
          </w:rPr>
          <w:t>Scribus</w:t>
        </w:r>
        <w:proofErr w:type="spellEnd"/>
        <w:r>
          <w:rPr>
            <w:rStyle w:val="Hyperlink"/>
          </w:rPr>
          <w:t xml:space="preserve"> Texteditor</w:t>
        </w:r>
      </w:hyperlink>
      <w:r>
        <w:t xml:space="preserve"> Fülltext einzufügen. Wählen sie einen Textrahmen aus, dann "Beispieltext" ("Sample Text") über das Kontextmenü per Rechtsklick. Vordefinierter Fülltext in einer Sprache nach Wahl kann gesetzt werden über einen Eintrag in einer XML-Datei, diese muss im Unterordner "/</w:t>
      </w:r>
      <w:proofErr w:type="spellStart"/>
      <w:r>
        <w:t>loremipsum</w:t>
      </w:r>
      <w:proofErr w:type="spellEnd"/>
      <w:r>
        <w:t xml:space="preserve">" der </w:t>
      </w:r>
      <w:proofErr w:type="spellStart"/>
      <w:r>
        <w:t>Scribus</w:t>
      </w:r>
      <w:proofErr w:type="spellEnd"/>
      <w:r>
        <w:t xml:space="preserve">-Installation gespeichert werden. &gt;&gt; </w:t>
      </w:r>
      <w:hyperlink r:id="rId39" w:tgtFrame="_blank" w:history="1">
        <w:proofErr w:type="spellStart"/>
        <w:r>
          <w:rPr>
            <w:rStyle w:val="Hyperlink"/>
          </w:rPr>
          <w:t>screenshots</w:t>
        </w:r>
        <w:proofErr w:type="spellEnd"/>
      </w:hyperlink>
    </w:p>
    <w:p w:rsidR="00EA07DD" w:rsidRDefault="00EA07DD" w:rsidP="00EA07DD">
      <w:pPr>
        <w:pStyle w:val="berschrift2"/>
      </w:pPr>
      <w:r>
        <w:t>Textbearbeitungsprogramme</w:t>
      </w:r>
    </w:p>
    <w:p w:rsidR="00EA07DD" w:rsidRDefault="00EA07DD" w:rsidP="00EA07DD">
      <w:pPr>
        <w:pStyle w:val="berschrift3"/>
        <w:keepNext w:val="0"/>
        <w:keepLines w:val="0"/>
        <w:numPr>
          <w:ilvl w:val="0"/>
          <w:numId w:val="3"/>
        </w:numPr>
        <w:spacing w:before="100" w:beforeAutospacing="1" w:after="100" w:afterAutospacing="1" w:line="240" w:lineRule="auto"/>
      </w:pPr>
      <w:r>
        <w:t>Notepad++</w:t>
      </w:r>
    </w:p>
    <w:p w:rsidR="00EA07DD" w:rsidRDefault="00EA07DD" w:rsidP="00EA07DD">
      <w:pPr>
        <w:pStyle w:val="StandardWeb"/>
        <w:numPr>
          <w:ilvl w:val="0"/>
          <w:numId w:val="3"/>
        </w:numPr>
      </w:pPr>
      <w:r>
        <w:t xml:space="preserve">Für </w:t>
      </w:r>
      <w:proofErr w:type="spellStart"/>
      <w:r>
        <w:t>notepad</w:t>
      </w:r>
      <w:proofErr w:type="spellEnd"/>
      <w:r>
        <w:t xml:space="preserve">++, ein Textbearbeitungsprogramm für Windows, gibt es bei </w:t>
      </w:r>
      <w:hyperlink r:id="rId40" w:history="1">
        <w:r>
          <w:rPr>
            <w:rStyle w:val="Hyperlink"/>
          </w:rPr>
          <w:t>twenfour.com</w:t>
        </w:r>
      </w:hyperlink>
      <w:r>
        <w:t xml:space="preserve"> das </w:t>
      </w:r>
      <w:proofErr w:type="spellStart"/>
      <w:r>
        <w:rPr>
          <w:i/>
          <w:iCs/>
        </w:rPr>
        <w:t>InsertLoremIpsumNppPlugin</w:t>
      </w:r>
      <w:proofErr w:type="spellEnd"/>
      <w:r>
        <w:t xml:space="preserve">. Es generiert </w:t>
      </w:r>
      <w:proofErr w:type="spellStart"/>
      <w:r>
        <w:t>Lorem</w:t>
      </w:r>
      <w:proofErr w:type="spellEnd"/>
      <w:r>
        <w:t xml:space="preserve"> </w:t>
      </w:r>
      <w:proofErr w:type="spellStart"/>
      <w:r>
        <w:t>Ipsum</w:t>
      </w:r>
      <w:proofErr w:type="spellEnd"/>
      <w:r>
        <w:t xml:space="preserve"> und fügt es ein, als Wörter, Sätze oder Absätze. Für die Installation müssen sie die Datei </w:t>
      </w:r>
      <w:r>
        <w:rPr>
          <w:i/>
          <w:iCs/>
        </w:rPr>
        <w:lastRenderedPageBreak/>
        <w:t>InsertLoremIpsumNppPlugin.dll</w:t>
      </w:r>
      <w:r>
        <w:t xml:space="preserve"> und den Konfigurationsordner (beide in der Zip-Datei enthalten) in das Unterverzeichnis "</w:t>
      </w:r>
      <w:proofErr w:type="spellStart"/>
      <w:r>
        <w:t>plugins</w:t>
      </w:r>
      <w:proofErr w:type="spellEnd"/>
      <w:r>
        <w:t>" ("Erweiterungen") der Notepad++ Installation kopieren. Danach gibt es dann einen neuen Eintrag "</w:t>
      </w:r>
      <w:proofErr w:type="spellStart"/>
      <w:r>
        <w:t>InsertLoremIpsum</w:t>
      </w:r>
      <w:proofErr w:type="spellEnd"/>
      <w:r>
        <w:t>" ("</w:t>
      </w:r>
      <w:proofErr w:type="spellStart"/>
      <w:r>
        <w:t>Lorem</w:t>
      </w:r>
      <w:proofErr w:type="spellEnd"/>
      <w:r>
        <w:t xml:space="preserve"> </w:t>
      </w:r>
      <w:proofErr w:type="spellStart"/>
      <w:r>
        <w:t>Ipsum</w:t>
      </w:r>
      <w:proofErr w:type="spellEnd"/>
      <w:r>
        <w:t xml:space="preserve"> einfügen") in der Schaltfläche "</w:t>
      </w:r>
      <w:proofErr w:type="spellStart"/>
      <w:r>
        <w:t>plugin</w:t>
      </w:r>
      <w:proofErr w:type="spellEnd"/>
      <w:r>
        <w:t xml:space="preserve">" ("Erweiterungen") des Hauptmenüs. Möglicherweise wird ein Neustart des Programms notwendig. &gt;&gt; </w:t>
      </w:r>
      <w:hyperlink r:id="rId41" w:tgtFrame="_blank" w:history="1">
        <w:proofErr w:type="spellStart"/>
        <w:r>
          <w:rPr>
            <w:rStyle w:val="Hyperlink"/>
          </w:rPr>
          <w:t>screenshots</w:t>
        </w:r>
        <w:proofErr w:type="spellEnd"/>
      </w:hyperlink>
    </w:p>
    <w:p w:rsidR="00EA07DD" w:rsidRDefault="00EA07DD" w:rsidP="00EA07DD">
      <w:pPr>
        <w:pStyle w:val="StandardWeb"/>
        <w:numPr>
          <w:ilvl w:val="0"/>
          <w:numId w:val="3"/>
        </w:numPr>
      </w:pPr>
      <w:hyperlink r:id="rId42" w:tgtFrame="_blank" w:history="1">
        <w:proofErr w:type="spellStart"/>
        <w:r>
          <w:rPr>
            <w:rStyle w:val="Hyperlink"/>
          </w:rPr>
          <w:t>ToolBucket</w:t>
        </w:r>
        <w:proofErr w:type="spellEnd"/>
      </w:hyperlink>
      <w:r>
        <w:t>: Diese Erweiterung ermöglicht Base64-Kodierung, dazu die Änderung des Texteinzugs, das Generieren von "</w:t>
      </w:r>
      <w:proofErr w:type="spellStart"/>
      <w:r>
        <w:t>Lorem</w:t>
      </w:r>
      <w:proofErr w:type="spellEnd"/>
      <w:r>
        <w:t xml:space="preserve"> </w:t>
      </w:r>
      <w:proofErr w:type="spellStart"/>
      <w:r>
        <w:t>Ipsum</w:t>
      </w:r>
      <w:proofErr w:type="spellEnd"/>
      <w:r>
        <w:t>" Fülltext und vieles mehr.</w:t>
      </w:r>
    </w:p>
    <w:p w:rsidR="00EA07DD" w:rsidRDefault="00EA07DD" w:rsidP="00EA07DD">
      <w:pPr>
        <w:pStyle w:val="berschrift3"/>
        <w:keepNext w:val="0"/>
        <w:keepLines w:val="0"/>
        <w:numPr>
          <w:ilvl w:val="0"/>
          <w:numId w:val="4"/>
        </w:numPr>
        <w:spacing w:before="100" w:beforeAutospacing="1" w:after="100" w:afterAutospacing="1" w:line="240" w:lineRule="auto"/>
      </w:pPr>
      <w:r>
        <w:t>Sublime Text</w:t>
      </w:r>
    </w:p>
    <w:p w:rsidR="00EA07DD" w:rsidRDefault="00EA07DD" w:rsidP="00EA07DD">
      <w:pPr>
        <w:pStyle w:val="StandardWeb"/>
        <w:numPr>
          <w:ilvl w:val="0"/>
          <w:numId w:val="4"/>
        </w:numPr>
      </w:pPr>
      <w:r>
        <w:t xml:space="preserve">Fügen sie </w:t>
      </w:r>
      <w:proofErr w:type="spellStart"/>
      <w:r>
        <w:rPr>
          <w:rStyle w:val="HTMLCode"/>
        </w:rPr>
        <w:t>lorem</w:t>
      </w:r>
      <w:proofErr w:type="spellEnd"/>
      <w:r>
        <w:t xml:space="preserve"> ein und klicken sie auf die Tabulatortaste, um einen Absatz mit "</w:t>
      </w:r>
      <w:proofErr w:type="spellStart"/>
      <w:r>
        <w:t>Lorem</w:t>
      </w:r>
      <w:proofErr w:type="spellEnd"/>
      <w:r>
        <w:t xml:space="preserve"> </w:t>
      </w:r>
      <w:proofErr w:type="spellStart"/>
      <w:r>
        <w:t>Ipsum</w:t>
      </w:r>
      <w:proofErr w:type="spellEnd"/>
      <w:r>
        <w:t xml:space="preserve">" einzufügen. </w:t>
      </w:r>
      <w:r>
        <w:rPr>
          <w:rStyle w:val="HTMLCode"/>
        </w:rPr>
        <w:t>lorem200</w:t>
      </w:r>
      <w:r>
        <w:t xml:space="preserve"> + </w:t>
      </w:r>
      <w:proofErr w:type="spellStart"/>
      <w:r>
        <w:t>tab</w:t>
      </w:r>
      <w:proofErr w:type="spellEnd"/>
      <w:r>
        <w:t xml:space="preserve"> fügt 200 Worte ein.</w:t>
      </w:r>
    </w:p>
    <w:p w:rsidR="00EA07DD" w:rsidRDefault="00EA07DD" w:rsidP="00EA07DD">
      <w:pPr>
        <w:pStyle w:val="StandardWeb"/>
        <w:numPr>
          <w:ilvl w:val="0"/>
          <w:numId w:val="4"/>
        </w:numPr>
      </w:pPr>
      <w:hyperlink r:id="rId43" w:tgtFrame="_blank" w:history="1">
        <w:proofErr w:type="spellStart"/>
        <w:r>
          <w:rPr>
            <w:rStyle w:val="Hyperlink"/>
          </w:rPr>
          <w:t>Lorem</w:t>
        </w:r>
        <w:proofErr w:type="spellEnd"/>
        <w:r>
          <w:rPr>
            <w:rStyle w:val="Hyperlink"/>
          </w:rPr>
          <w:t xml:space="preserve"> </w:t>
        </w:r>
        <w:proofErr w:type="spellStart"/>
        <w:r>
          <w:rPr>
            <w:rStyle w:val="Hyperlink"/>
          </w:rPr>
          <w:t>Ipsum</w:t>
        </w:r>
        <w:proofErr w:type="spellEnd"/>
        <w:r>
          <w:rPr>
            <w:rStyle w:val="Hyperlink"/>
          </w:rPr>
          <w:t xml:space="preserve"> </w:t>
        </w:r>
        <w:proofErr w:type="spellStart"/>
        <w:r>
          <w:rPr>
            <w:rStyle w:val="Hyperlink"/>
          </w:rPr>
          <w:t>generator</w:t>
        </w:r>
        <w:proofErr w:type="spellEnd"/>
      </w:hyperlink>
      <w:r>
        <w:t xml:space="preserve">: Eine Erweiterung der Firma Emmet, eine Werkzeugsammlung für Entwickler. Nach der Installation können sie </w:t>
      </w:r>
      <w:proofErr w:type="spellStart"/>
      <w:r>
        <w:rPr>
          <w:rStyle w:val="HTMLCode"/>
        </w:rPr>
        <w:t>lorem</w:t>
      </w:r>
      <w:proofErr w:type="spellEnd"/>
      <w:r>
        <w:t xml:space="preserve"> oder </w:t>
      </w:r>
      <w:proofErr w:type="spellStart"/>
      <w:r>
        <w:rPr>
          <w:rStyle w:val="HTMLCode"/>
        </w:rPr>
        <w:t>lipsum</w:t>
      </w:r>
      <w:proofErr w:type="spellEnd"/>
      <w:r>
        <w:t xml:space="preserve"> eintippen, dies erzeugt Fülltext mit 30 Worten, in einige Sätze aufgeteilt. Sie können es auch in sich wiederholenden Elementen verwenden, um Textblöcke mit zufällig wiederkehrenden Sätzen zu erzeugen. Zum Beispiel würde </w:t>
      </w:r>
      <w:r>
        <w:rPr>
          <w:rStyle w:val="HTMLCode"/>
        </w:rPr>
        <w:t>p*4&gt;</w:t>
      </w:r>
      <w:proofErr w:type="spellStart"/>
      <w:r>
        <w:rPr>
          <w:rStyle w:val="HTMLCode"/>
        </w:rPr>
        <w:t>lorem</w:t>
      </w:r>
      <w:proofErr w:type="spellEnd"/>
      <w:r>
        <w:t xml:space="preserve"> 4 Absätze mit Fülltext erzeugen. </w:t>
      </w:r>
      <w:proofErr w:type="spellStart"/>
      <w:proofErr w:type="gramStart"/>
      <w:r>
        <w:rPr>
          <w:rStyle w:val="HTMLCode"/>
        </w:rPr>
        <w:t>ul.generic</w:t>
      </w:r>
      <w:proofErr w:type="spellEnd"/>
      <w:proofErr w:type="gramEnd"/>
      <w:r>
        <w:rPr>
          <w:rStyle w:val="HTMLCode"/>
        </w:rPr>
        <w:t>-list&gt;lorem10.item*4</w:t>
      </w:r>
      <w:r>
        <w:t xml:space="preserve"> erzeugt eine ungeordnete Liste mit dem Klassennamen "</w:t>
      </w:r>
      <w:proofErr w:type="spellStart"/>
      <w:r>
        <w:t>generic</w:t>
      </w:r>
      <w:proofErr w:type="spellEnd"/>
      <w:r>
        <w:t>-list" und vier Listenelementen mit je 10 Worten "</w:t>
      </w:r>
      <w:proofErr w:type="spellStart"/>
      <w:r>
        <w:t>Lorem</w:t>
      </w:r>
      <w:proofErr w:type="spellEnd"/>
      <w:r>
        <w:t xml:space="preserve"> </w:t>
      </w:r>
      <w:proofErr w:type="spellStart"/>
      <w:r>
        <w:t>Ipsum</w:t>
      </w:r>
      <w:proofErr w:type="spellEnd"/>
      <w:r>
        <w:t>"-Text.</w:t>
      </w:r>
    </w:p>
    <w:p w:rsidR="00EA07DD" w:rsidRDefault="00EA07DD" w:rsidP="00EA07DD">
      <w:pPr>
        <w:pStyle w:val="StandardWeb"/>
        <w:numPr>
          <w:ilvl w:val="0"/>
          <w:numId w:val="4"/>
        </w:numPr>
      </w:pPr>
      <w:hyperlink r:id="rId44" w:tgtFrame="_blank" w:history="1">
        <w:proofErr w:type="spellStart"/>
        <w:r>
          <w:rPr>
            <w:rStyle w:val="Hyperlink"/>
          </w:rPr>
          <w:t>LoremIpsum</w:t>
        </w:r>
        <w:proofErr w:type="spellEnd"/>
      </w:hyperlink>
      <w:r>
        <w:t xml:space="preserve">: Eine Erweiterung für Sublime Editor 2 und 3 von </w:t>
      </w:r>
      <w:proofErr w:type="spellStart"/>
      <w:r>
        <w:t>billymoon</w:t>
      </w:r>
      <w:proofErr w:type="spellEnd"/>
      <w:r>
        <w:t xml:space="preserve"> bei </w:t>
      </w:r>
      <w:proofErr w:type="spellStart"/>
      <w:proofErr w:type="gramStart"/>
      <w:r>
        <w:t>github</w:t>
      </w:r>
      <w:proofErr w:type="spellEnd"/>
      <w:r>
        <w:t>.​</w:t>
      </w:r>
      <w:proofErr w:type="spellStart"/>
      <w:proofErr w:type="gramEnd"/>
      <w:r>
        <w:t>com</w:t>
      </w:r>
      <w:proofErr w:type="spellEnd"/>
      <w:r>
        <w:t>. Sie ermöglicht das Einfügen von "</w:t>
      </w:r>
      <w:proofErr w:type="spellStart"/>
      <w:r>
        <w:t>Lorem</w:t>
      </w:r>
      <w:proofErr w:type="spellEnd"/>
      <w:r>
        <w:t xml:space="preserve"> </w:t>
      </w:r>
      <w:proofErr w:type="spellStart"/>
      <w:r>
        <w:t>Ipsum</w:t>
      </w:r>
      <w:proofErr w:type="spellEnd"/>
      <w:r>
        <w:t xml:space="preserve">" über Menüeinträge oder Tastaturkürzel. Wählen sie über den </w:t>
      </w:r>
      <w:proofErr w:type="spellStart"/>
      <w:r>
        <w:t>Menüpfad</w:t>
      </w:r>
      <w:proofErr w:type="spellEnd"/>
      <w:r>
        <w:t xml:space="preserve"> Edit-&gt;Text-&gt;</w:t>
      </w:r>
      <w:proofErr w:type="spellStart"/>
      <w:r>
        <w:t>Lorem</w:t>
      </w:r>
      <w:proofErr w:type="spellEnd"/>
      <w:r>
        <w:t xml:space="preserve"> </w:t>
      </w:r>
      <w:proofErr w:type="spellStart"/>
      <w:r>
        <w:t>Ipsum</w:t>
      </w:r>
      <w:proofErr w:type="spellEnd"/>
      <w:r>
        <w:t xml:space="preserve"> oder das Kontextmenü aus, wieviel Text sie brauchen. Über die Tastenkombination </w:t>
      </w:r>
      <w:proofErr w:type="spellStart"/>
      <w:r>
        <w:rPr>
          <w:rStyle w:val="HTMLCode"/>
        </w:rPr>
        <w:t>Alt+Shift+L</w:t>
      </w:r>
      <w:proofErr w:type="spellEnd"/>
      <w:r>
        <w:t xml:space="preserve"> können sie den Fülltext dann einfügen.</w:t>
      </w:r>
    </w:p>
    <w:p w:rsidR="00EA07DD" w:rsidRDefault="00EA07DD" w:rsidP="00FD4F0D">
      <w:pPr>
        <w:pStyle w:val="text"/>
      </w:pPr>
      <w:bookmarkStart w:id="5" w:name="_GoBack"/>
      <w:bookmarkEnd w:id="5"/>
    </w:p>
    <w:sectPr w:rsidR="00EA07D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AC4265"/>
    <w:multiLevelType w:val="multilevel"/>
    <w:tmpl w:val="DD549E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96B1BAF"/>
    <w:multiLevelType w:val="multilevel"/>
    <w:tmpl w:val="5F747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6440CB9"/>
    <w:multiLevelType w:val="multilevel"/>
    <w:tmpl w:val="A6327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7881705"/>
    <w:multiLevelType w:val="multilevel"/>
    <w:tmpl w:val="AA04FA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F0D"/>
    <w:rsid w:val="00541B1E"/>
    <w:rsid w:val="00EA07DD"/>
    <w:rsid w:val="00FD4F0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B66FB"/>
  <w15:chartTrackingRefBased/>
  <w15:docId w15:val="{576CB7EC-6F37-4D79-A09D-F5DA53FB1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EA07D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CH"/>
    </w:rPr>
  </w:style>
  <w:style w:type="paragraph" w:styleId="berschrift2">
    <w:name w:val="heading 2"/>
    <w:basedOn w:val="Standard"/>
    <w:next w:val="Standard"/>
    <w:link w:val="berschrift2Zchn"/>
    <w:uiPriority w:val="9"/>
    <w:semiHidden/>
    <w:unhideWhenUsed/>
    <w:qFormat/>
    <w:rsid w:val="00EA07D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semiHidden/>
    <w:unhideWhenUsed/>
    <w:qFormat/>
    <w:rsid w:val="00EA07D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
    <w:name w:val="text"/>
    <w:basedOn w:val="Standard"/>
    <w:rsid w:val="00FD4F0D"/>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Fett">
    <w:name w:val="Strong"/>
    <w:basedOn w:val="Absatz-Standardschriftart"/>
    <w:uiPriority w:val="22"/>
    <w:qFormat/>
    <w:rsid w:val="00FD4F0D"/>
    <w:rPr>
      <w:b/>
      <w:bCs/>
    </w:rPr>
  </w:style>
  <w:style w:type="character" w:customStyle="1" w:styleId="berschrift1Zchn">
    <w:name w:val="Überschrift 1 Zchn"/>
    <w:basedOn w:val="Absatz-Standardschriftart"/>
    <w:link w:val="berschrift1"/>
    <w:uiPriority w:val="9"/>
    <w:rsid w:val="00EA07DD"/>
    <w:rPr>
      <w:rFonts w:ascii="Times New Roman" w:eastAsia="Times New Roman" w:hAnsi="Times New Roman" w:cs="Times New Roman"/>
      <w:b/>
      <w:bCs/>
      <w:kern w:val="36"/>
      <w:sz w:val="48"/>
      <w:szCs w:val="48"/>
      <w:lang w:eastAsia="de-CH"/>
    </w:rPr>
  </w:style>
  <w:style w:type="paragraph" w:styleId="StandardWeb">
    <w:name w:val="Normal (Web)"/>
    <w:basedOn w:val="Standard"/>
    <w:uiPriority w:val="99"/>
    <w:semiHidden/>
    <w:unhideWhenUsed/>
    <w:rsid w:val="00EA07DD"/>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Hyperlink">
    <w:name w:val="Hyperlink"/>
    <w:basedOn w:val="Absatz-Standardschriftart"/>
    <w:uiPriority w:val="99"/>
    <w:semiHidden/>
    <w:unhideWhenUsed/>
    <w:rsid w:val="00EA07DD"/>
    <w:rPr>
      <w:color w:val="0000FF"/>
      <w:u w:val="single"/>
    </w:rPr>
  </w:style>
  <w:style w:type="character" w:customStyle="1" w:styleId="berschrift2Zchn">
    <w:name w:val="Überschrift 2 Zchn"/>
    <w:basedOn w:val="Absatz-Standardschriftart"/>
    <w:link w:val="berschrift2"/>
    <w:uiPriority w:val="9"/>
    <w:semiHidden/>
    <w:rsid w:val="00EA07DD"/>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uiPriority w:val="9"/>
    <w:semiHidden/>
    <w:rsid w:val="00EA07DD"/>
    <w:rPr>
      <w:rFonts w:asciiTheme="majorHAnsi" w:eastAsiaTheme="majorEastAsia" w:hAnsiTheme="majorHAnsi" w:cstheme="majorBidi"/>
      <w:color w:val="243F60" w:themeColor="accent1" w:themeShade="7F"/>
      <w:sz w:val="24"/>
      <w:szCs w:val="24"/>
    </w:rPr>
  </w:style>
  <w:style w:type="character" w:styleId="HTMLCode">
    <w:name w:val="HTML Code"/>
    <w:basedOn w:val="Absatz-Standardschriftart"/>
    <w:uiPriority w:val="99"/>
    <w:semiHidden/>
    <w:unhideWhenUsed/>
    <w:rsid w:val="00EA07D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25202">
      <w:bodyDiv w:val="1"/>
      <w:marLeft w:val="0"/>
      <w:marRight w:val="0"/>
      <w:marTop w:val="0"/>
      <w:marBottom w:val="0"/>
      <w:divBdr>
        <w:top w:val="none" w:sz="0" w:space="0" w:color="auto"/>
        <w:left w:val="none" w:sz="0" w:space="0" w:color="auto"/>
        <w:bottom w:val="none" w:sz="0" w:space="0" w:color="auto"/>
        <w:right w:val="none" w:sz="0" w:space="0" w:color="auto"/>
      </w:divBdr>
    </w:div>
    <w:div w:id="970792609">
      <w:bodyDiv w:val="1"/>
      <w:marLeft w:val="0"/>
      <w:marRight w:val="0"/>
      <w:marTop w:val="0"/>
      <w:marBottom w:val="0"/>
      <w:divBdr>
        <w:top w:val="none" w:sz="0" w:space="0" w:color="auto"/>
        <w:left w:val="none" w:sz="0" w:space="0" w:color="auto"/>
        <w:bottom w:val="none" w:sz="0" w:space="0" w:color="auto"/>
        <w:right w:val="none" w:sz="0" w:space="0" w:color="auto"/>
      </w:divBdr>
    </w:div>
    <w:div w:id="1066103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rintmedium" TargetMode="External"/><Relationship Id="rId13" Type="http://schemas.openxmlformats.org/officeDocument/2006/relationships/hyperlink" Target="http://de.wikipedia.org/wiki/Morsezeichen" TargetMode="External"/><Relationship Id="rId18" Type="http://schemas.openxmlformats.org/officeDocument/2006/relationships/hyperlink" Target="http://extensions.libreoffice.org/extension-center/magenta-lorem-ipsum-generator/releases/2.0.2" TargetMode="External"/><Relationship Id="rId26" Type="http://schemas.openxmlformats.org/officeDocument/2006/relationships/hyperlink" Target="http://wordpress.org/plugins/wp-dummy-post-generator/" TargetMode="External"/><Relationship Id="rId39" Type="http://schemas.openxmlformats.org/officeDocument/2006/relationships/hyperlink" Target="http://de.lorem-ipsum.info/lorem-ipsum-plug-ins" TargetMode="External"/><Relationship Id="rId3" Type="http://schemas.openxmlformats.org/officeDocument/2006/relationships/settings" Target="settings.xml"/><Relationship Id="rId21" Type="http://schemas.openxmlformats.org/officeDocument/2006/relationships/hyperlink" Target="http://extensions.joomla.org/extension/content-fake" TargetMode="External"/><Relationship Id="rId34" Type="http://schemas.openxmlformats.org/officeDocument/2006/relationships/hyperlink" Target="http://www.magentocommerce.com/magento-connect/hatimeria-landing-pages.html" TargetMode="External"/><Relationship Id="rId42" Type="http://schemas.openxmlformats.org/officeDocument/2006/relationships/hyperlink" Target="http://github.com/phdesign/NppToolBucket/downloads" TargetMode="External"/><Relationship Id="rId7" Type="http://schemas.openxmlformats.org/officeDocument/2006/relationships/hyperlink" Target="http://en.wikipedia.org/wiki/Layout" TargetMode="External"/><Relationship Id="rId12" Type="http://schemas.openxmlformats.org/officeDocument/2006/relationships/hyperlink" Target="http://dylanator.com" TargetMode="External"/><Relationship Id="rId17" Type="http://schemas.openxmlformats.org/officeDocument/2006/relationships/hyperlink" Target="http://de.lorem-ipsum.info/lorem-ipsum-plug-ins" TargetMode="External"/><Relationship Id="rId25" Type="http://schemas.openxmlformats.org/officeDocument/2006/relationships/hyperlink" Target="http://wordpress.org/plugins/wp-dummy-content/" TargetMode="External"/><Relationship Id="rId33" Type="http://schemas.openxmlformats.org/officeDocument/2006/relationships/hyperlink" Target="http://wordpress.org/plugins/tags/lorem-ipsum" TargetMode="External"/><Relationship Id="rId38" Type="http://schemas.openxmlformats.org/officeDocument/2006/relationships/hyperlink" Target="http://wiki.scribus.net/canvas/Official:Adding_Sample_Text"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extensions.services.openoffice.org/node/287" TargetMode="External"/><Relationship Id="rId20" Type="http://schemas.openxmlformats.org/officeDocument/2006/relationships/hyperlink" Target="http://extensions.joomla.org/extension/folcomedia-button-lorem-ipsum" TargetMode="External"/><Relationship Id="rId29" Type="http://schemas.openxmlformats.org/officeDocument/2006/relationships/hyperlink" Target="http://wordpress.org/plugins/due-north-studios-lorem-ipsum-generator/" TargetMode="External"/><Relationship Id="rId41" Type="http://schemas.openxmlformats.org/officeDocument/2006/relationships/hyperlink" Target="http://de.lorem-ipsum.info/lorem-ipsum-plug-ins" TargetMode="External"/><Relationship Id="rId1" Type="http://schemas.openxmlformats.org/officeDocument/2006/relationships/numbering" Target="numbering.xml"/><Relationship Id="rId6" Type="http://schemas.openxmlformats.org/officeDocument/2006/relationships/hyperlink" Target="http://en.wikipedia.org/wiki/Typografie" TargetMode="External"/><Relationship Id="rId11" Type="http://schemas.openxmlformats.org/officeDocument/2006/relationships/hyperlink" Target="http://de.wikipedia.org/wiki/Letraset" TargetMode="External"/><Relationship Id="rId24" Type="http://schemas.openxmlformats.org/officeDocument/2006/relationships/hyperlink" Target="http://wordpress.org/plugins/lorem-shortcode/" TargetMode="External"/><Relationship Id="rId32" Type="http://schemas.openxmlformats.org/officeDocument/2006/relationships/hyperlink" Target="http://wordpress.org/plugins/data-generator/" TargetMode="External"/><Relationship Id="rId37" Type="http://schemas.openxmlformats.org/officeDocument/2006/relationships/hyperlink" Target="http://www.drupal.org/project/loremipsum" TargetMode="External"/><Relationship Id="rId40" Type="http://schemas.openxmlformats.org/officeDocument/2006/relationships/hyperlink" Target="http://twenfour.com/opensource/InsertLoremIpsum/InsertLoremIpsumNppPlugin_Unicode_release.zip" TargetMode="External"/><Relationship Id="rId45" Type="http://schemas.openxmlformats.org/officeDocument/2006/relationships/fontTable" Target="fontTable.xml"/><Relationship Id="rId5" Type="http://schemas.openxmlformats.org/officeDocument/2006/relationships/hyperlink" Target="http://de.wikipedia.org/wiki/Webdesign" TargetMode="External"/><Relationship Id="rId15" Type="http://schemas.openxmlformats.org/officeDocument/2006/relationships/hyperlink" Target="http://de.lorem-ipsum.info/lorem-ipsum-plug-ins" TargetMode="External"/><Relationship Id="rId23" Type="http://schemas.openxmlformats.org/officeDocument/2006/relationships/hyperlink" Target="http://wordpress.org/plugins/wp-lorem-ipsum-generator/" TargetMode="External"/><Relationship Id="rId28" Type="http://schemas.openxmlformats.org/officeDocument/2006/relationships/hyperlink" Target="http://wordpress.org/plugins/lorem-ipsum-dummy-article-shortcode/" TargetMode="External"/><Relationship Id="rId36" Type="http://schemas.openxmlformats.org/officeDocument/2006/relationships/hyperlink" Target="http://www.drupal.org/project/drupal_ipsum" TargetMode="External"/><Relationship Id="rId10" Type="http://schemas.openxmlformats.org/officeDocument/2006/relationships/hyperlink" Target="http://de.wikipedia.org/wiki/Cicero" TargetMode="External"/><Relationship Id="rId19" Type="http://schemas.openxmlformats.org/officeDocument/2006/relationships/hyperlink" Target="http://extensions.joomla.org/extension/dummy-content" TargetMode="External"/><Relationship Id="rId31" Type="http://schemas.openxmlformats.org/officeDocument/2006/relationships/hyperlink" Target="http://wordpress.org/plugins/lorem-ipsum-replace-content/" TargetMode="External"/><Relationship Id="rId44" Type="http://schemas.openxmlformats.org/officeDocument/2006/relationships/hyperlink" Target="http://github.com/billymoon/LoremIpsum" TargetMode="External"/><Relationship Id="rId4" Type="http://schemas.openxmlformats.org/officeDocument/2006/relationships/webSettings" Target="webSettings.xml"/><Relationship Id="rId9" Type="http://schemas.openxmlformats.org/officeDocument/2006/relationships/hyperlink" Target="http://de.lorem-ipsum.info/de-finibus/" TargetMode="External"/><Relationship Id="rId14" Type="http://schemas.openxmlformats.org/officeDocument/2006/relationships/hyperlink" Target="http://de.wikipedia.org/wiki/Leetspeak" TargetMode="External"/><Relationship Id="rId22" Type="http://schemas.openxmlformats.org/officeDocument/2006/relationships/hyperlink" Target="http://extensions.joomla.org/extensions/extension?searchall=ipsum&amp;filter%5Btags%5D%5B%5D=244&amp;filter%5Bcore_catid%5D=&amp;filter%5Bincludes%5D=&amp;filter%5Bversions%5D=&amp;filter%5Btype%5D=&amp;filter%5Bhasdemo%5D=&amp;order=&amp;filter%5Bnewupdated%5D=&amp;filter%5Bscore%5D=&amp;filter%5Bfavourites%5D=&amp;dir=DESC&amp;limitstart=0&amp;controller=filter&amp;view=extension&amp;layout=list&amp;Itemid=145&amp;clearorders=0&amp;clearfilters=1" TargetMode="External"/><Relationship Id="rId27" Type="http://schemas.openxmlformats.org/officeDocument/2006/relationships/hyperlink" Target="http://wordpress.org/plugins/bulk-page-maker/" TargetMode="External"/><Relationship Id="rId30" Type="http://schemas.openxmlformats.org/officeDocument/2006/relationships/hyperlink" Target="http://wordpress.org/plugins/lorem-ipsum-and-place-holder-image-generator/" TargetMode="External"/><Relationship Id="rId35" Type="http://schemas.openxmlformats.org/officeDocument/2006/relationships/hyperlink" Target="http://chrome.google.com/webstore/detail/lorem-generator/leenggkcnndpklaplhoelaopimghhgah" TargetMode="External"/><Relationship Id="rId43" Type="http://schemas.openxmlformats.org/officeDocument/2006/relationships/hyperlink" Target="http://docs.emmet.io/abbreviations/lorem-ipsu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2547</Words>
  <Characters>16053</Characters>
  <Application>Microsoft Office Word</Application>
  <DocSecurity>0</DocSecurity>
  <Lines>133</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Fredy Studer</dc:creator>
  <cp:keywords/>
  <dc:description/>
  <cp:lastModifiedBy>Fredy</cp:lastModifiedBy>
  <cp:revision>2</cp:revision>
  <dcterms:created xsi:type="dcterms:W3CDTF">2017-02-06T22:32:00Z</dcterms:created>
  <dcterms:modified xsi:type="dcterms:W3CDTF">2017-02-13T18:00:00Z</dcterms:modified>
</cp:coreProperties>
</file>